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5316" w14:textId="169551A2" w:rsidR="008B2E96" w:rsidRDefault="00000000">
      <w:pPr>
        <w:jc w:val="center"/>
        <w:rPr>
          <w:rFonts w:ascii="仿宋_GB2312" w:eastAsia="仿宋_GB2312" w:hAnsi="仿宋_GB2312" w:cs="仿宋_GB2312" w:hint="eastAsia"/>
          <w:sz w:val="44"/>
          <w:szCs w:val="44"/>
        </w:rPr>
      </w:pPr>
      <w:r>
        <w:rPr>
          <w:rFonts w:ascii="仿宋_GB2312" w:eastAsia="仿宋_GB2312" w:hAnsi="仿宋_GB2312" w:cs="仿宋_GB2312" w:hint="eastAsia"/>
          <w:sz w:val="44"/>
          <w:szCs w:val="44"/>
        </w:rPr>
        <w:t>关于农学院开展202</w:t>
      </w:r>
      <w:r>
        <w:rPr>
          <w:rFonts w:ascii="仿宋_GB2312" w:eastAsia="仿宋_GB2312" w:hAnsi="仿宋_GB2312" w:cs="仿宋_GB2312"/>
          <w:sz w:val="44"/>
          <w:szCs w:val="44"/>
        </w:rPr>
        <w:t>5</w:t>
      </w:r>
      <w:r>
        <w:rPr>
          <w:rFonts w:ascii="仿宋_GB2312" w:eastAsia="仿宋_GB2312" w:hAnsi="仿宋_GB2312" w:cs="仿宋_GB2312" w:hint="eastAsia"/>
          <w:sz w:val="44"/>
          <w:szCs w:val="44"/>
        </w:rPr>
        <w:t>-202</w:t>
      </w:r>
      <w:r>
        <w:rPr>
          <w:rFonts w:ascii="仿宋_GB2312" w:eastAsia="仿宋_GB2312" w:hAnsi="仿宋_GB2312" w:cs="仿宋_GB2312"/>
          <w:sz w:val="44"/>
          <w:szCs w:val="44"/>
        </w:rPr>
        <w:t>6</w:t>
      </w:r>
      <w:r>
        <w:rPr>
          <w:rFonts w:ascii="仿宋_GB2312" w:eastAsia="仿宋_GB2312" w:hAnsi="仿宋_GB2312" w:cs="仿宋_GB2312" w:hint="eastAsia"/>
          <w:sz w:val="44"/>
          <w:szCs w:val="44"/>
        </w:rPr>
        <w:t>学年第</w:t>
      </w:r>
      <w:r w:rsidR="00257E22">
        <w:rPr>
          <w:rFonts w:ascii="仿宋_GB2312" w:eastAsia="仿宋_GB2312" w:hAnsi="仿宋_GB2312" w:cs="仿宋_GB2312" w:hint="eastAsia"/>
          <w:sz w:val="44"/>
          <w:szCs w:val="44"/>
        </w:rPr>
        <w:t>二</w:t>
      </w:r>
      <w:r>
        <w:rPr>
          <w:rFonts w:ascii="仿宋_GB2312" w:eastAsia="仿宋_GB2312" w:hAnsi="仿宋_GB2312" w:cs="仿宋_GB2312" w:hint="eastAsia"/>
          <w:sz w:val="44"/>
          <w:szCs w:val="44"/>
        </w:rPr>
        <w:t>学期“推优”工作的通知</w:t>
      </w:r>
    </w:p>
    <w:p w14:paraId="24D91037" w14:textId="77777777" w:rsidR="008B2E96" w:rsidRDefault="00000000">
      <w:pPr>
        <w:spacing w:before="54" w:line="560" w:lineRule="exact"/>
        <w:ind w:left="34" w:right="15" w:hanging="34"/>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各团支部：</w:t>
      </w:r>
    </w:p>
    <w:p w14:paraId="2C29B2FD" w14:textId="5C85697D" w:rsidR="008B2E96" w:rsidRDefault="00000000">
      <w:pPr>
        <w:spacing w:before="54" w:line="560" w:lineRule="exact"/>
        <w:ind w:left="34" w:right="15" w:firstLine="640"/>
        <w:jc w:val="left"/>
        <w:rPr>
          <w:rFonts w:ascii="仿宋_GB2312" w:eastAsia="仿宋_GB2312" w:hAnsi="仿宋" w:cs="仿宋" w:hint="eastAsia"/>
          <w:spacing w:val="7"/>
          <w:sz w:val="32"/>
          <w:szCs w:val="32"/>
        </w:rPr>
      </w:pPr>
      <w:r>
        <w:rPr>
          <w:rFonts w:ascii="仿宋_GB2312" w:eastAsia="仿宋_GB2312" w:hAnsi="仿宋" w:cs="仿宋" w:hint="eastAsia"/>
          <w:spacing w:val="7"/>
          <w:sz w:val="32"/>
          <w:szCs w:val="32"/>
        </w:rPr>
        <w:t>为保持和增强</w:t>
      </w:r>
      <w:r>
        <w:rPr>
          <w:rFonts w:ascii="仿宋_GB2312" w:eastAsia="仿宋_GB2312" w:hAnsi="仿宋" w:cs="仿宋" w:hint="eastAsia"/>
          <w:spacing w:val="14"/>
          <w:sz w:val="32"/>
          <w:szCs w:val="32"/>
        </w:rPr>
        <w:t>共</w:t>
      </w:r>
      <w:r>
        <w:rPr>
          <w:rFonts w:ascii="仿宋_GB2312" w:eastAsia="仿宋_GB2312" w:hAnsi="仿宋" w:cs="仿宋" w:hint="eastAsia"/>
          <w:spacing w:val="7"/>
          <w:sz w:val="32"/>
          <w:szCs w:val="32"/>
        </w:rPr>
        <w:t>青团的政治性、先进性、群众性，进一步做好推优工作，有效提</w:t>
      </w:r>
      <w:r>
        <w:rPr>
          <w:rFonts w:ascii="仿宋_GB2312" w:eastAsia="仿宋_GB2312" w:hAnsi="仿宋" w:cs="仿宋" w:hint="eastAsia"/>
          <w:spacing w:val="14"/>
          <w:sz w:val="32"/>
          <w:szCs w:val="32"/>
        </w:rPr>
        <w:t>升</w:t>
      </w:r>
      <w:r>
        <w:rPr>
          <w:rFonts w:ascii="仿宋_GB2312" w:eastAsia="仿宋_GB2312" w:hAnsi="仿宋" w:cs="仿宋" w:hint="eastAsia"/>
          <w:spacing w:val="7"/>
          <w:sz w:val="32"/>
          <w:szCs w:val="32"/>
        </w:rPr>
        <w:t>青年党员质量，根据《中国共产党章程》《中国共产主义青年团章</w:t>
      </w:r>
      <w:r>
        <w:rPr>
          <w:rFonts w:ascii="仿宋_GB2312" w:eastAsia="仿宋_GB2312" w:hAnsi="仿宋" w:cs="仿宋" w:hint="eastAsia"/>
          <w:spacing w:val="12"/>
          <w:sz w:val="32"/>
          <w:szCs w:val="32"/>
        </w:rPr>
        <w:t>程》《共青团推优入党工作实施办法（试行）》（中青发〔2019〕9号）《</w:t>
      </w:r>
      <w:r>
        <w:rPr>
          <w:rFonts w:ascii="仿宋_GB2312" w:eastAsia="仿宋_GB2312" w:hAnsi="仿宋" w:cs="仿宋" w:hint="eastAsia"/>
          <w:spacing w:val="8"/>
          <w:sz w:val="32"/>
          <w:szCs w:val="32"/>
        </w:rPr>
        <w:t>华</w:t>
      </w:r>
      <w:r>
        <w:rPr>
          <w:rFonts w:ascii="仿宋_GB2312" w:eastAsia="仿宋_GB2312" w:hAnsi="仿宋" w:cs="仿宋" w:hint="eastAsia"/>
          <w:spacing w:val="6"/>
          <w:sz w:val="32"/>
          <w:szCs w:val="32"/>
        </w:rPr>
        <w:t>南农业大学共青团推优入党工作实施办法 (试行) 》（华农党办</w:t>
      </w:r>
      <w:r>
        <w:rPr>
          <w:rFonts w:ascii="仿宋_GB2312" w:eastAsia="仿宋_GB2312" w:hAnsi="仿宋" w:cs="仿宋" w:hint="eastAsia"/>
          <w:spacing w:val="12"/>
          <w:sz w:val="32"/>
          <w:szCs w:val="32"/>
        </w:rPr>
        <w:t>〔2019〕9号</w:t>
      </w:r>
      <w:r>
        <w:rPr>
          <w:rFonts w:ascii="仿宋_GB2312" w:eastAsia="仿宋_GB2312" w:hAnsi="仿宋" w:cs="仿宋" w:hint="eastAsia"/>
          <w:spacing w:val="6"/>
          <w:sz w:val="32"/>
          <w:szCs w:val="32"/>
        </w:rPr>
        <w:t>）以及团中央近期下发的《高校共青团深化开展推优入党工作试点方案》《高校深化推优入党试点工作指引》以及我校团委《关于做好广东高校共青团深化开展推优入党试点工作的通知》等有关文件精神，结</w:t>
      </w:r>
      <w:r>
        <w:rPr>
          <w:rFonts w:ascii="仿宋_GB2312" w:eastAsia="仿宋_GB2312" w:hAnsi="仿宋" w:cs="仿宋" w:hint="eastAsia"/>
          <w:spacing w:val="12"/>
          <w:sz w:val="32"/>
          <w:szCs w:val="32"/>
        </w:rPr>
        <w:t>合</w:t>
      </w:r>
      <w:r>
        <w:rPr>
          <w:rFonts w:ascii="仿宋_GB2312" w:eastAsia="仿宋_GB2312" w:hAnsi="仿宋" w:cs="仿宋" w:hint="eastAsia"/>
          <w:spacing w:val="7"/>
          <w:sz w:val="32"/>
          <w:szCs w:val="32"/>
        </w:rPr>
        <w:t>我院实际，开展</w:t>
      </w:r>
      <w:r>
        <w:rPr>
          <w:rFonts w:ascii="仿宋_GB2312" w:eastAsia="仿宋_GB2312" w:hAnsi="仿宋_GB2312" w:cs="仿宋_GB2312" w:hint="eastAsia"/>
          <w:sz w:val="32"/>
          <w:szCs w:val="32"/>
        </w:rPr>
        <w:t>202</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-202</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学年第</w:t>
      </w:r>
      <w:r w:rsidR="00257E22">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学期“推优”工作</w:t>
      </w:r>
      <w:r>
        <w:rPr>
          <w:rFonts w:ascii="仿宋_GB2312" w:eastAsia="仿宋_GB2312" w:hAnsi="仿宋" w:cs="仿宋" w:hint="eastAsia"/>
          <w:spacing w:val="7"/>
          <w:sz w:val="32"/>
          <w:szCs w:val="32"/>
        </w:rPr>
        <w:t>。</w:t>
      </w:r>
    </w:p>
    <w:p w14:paraId="3B1B3CF7" w14:textId="77777777" w:rsidR="008B2E96" w:rsidRDefault="008B2E96">
      <w:pPr>
        <w:spacing w:before="54" w:line="560" w:lineRule="exact"/>
        <w:ind w:left="34" w:right="15" w:firstLine="640"/>
        <w:jc w:val="left"/>
        <w:rPr>
          <w:rFonts w:ascii="仿宋_GB2312" w:eastAsia="仿宋_GB2312" w:hAnsi="仿宋" w:cs="仿宋" w:hint="eastAsia"/>
          <w:spacing w:val="7"/>
          <w:sz w:val="32"/>
          <w:szCs w:val="32"/>
        </w:rPr>
      </w:pPr>
    </w:p>
    <w:p w14:paraId="020C77E9" w14:textId="77777777" w:rsidR="008B2E96" w:rsidRDefault="00000000">
      <w:pPr>
        <w:spacing w:before="54" w:line="560" w:lineRule="exact"/>
        <w:ind w:right="15" w:firstLineChars="200" w:firstLine="668"/>
        <w:jc w:val="left"/>
        <w:rPr>
          <w:rFonts w:ascii="黑体" w:eastAsia="黑体" w:hAnsi="黑体" w:cs="黑体" w:hint="eastAsia"/>
          <w:spacing w:val="7"/>
          <w:sz w:val="32"/>
          <w:szCs w:val="32"/>
        </w:rPr>
      </w:pPr>
      <w:r>
        <w:rPr>
          <w:rFonts w:ascii="黑体" w:eastAsia="黑体" w:hAnsi="黑体" w:cs="黑体" w:hint="eastAsia"/>
          <w:spacing w:val="7"/>
          <w:sz w:val="32"/>
          <w:szCs w:val="32"/>
        </w:rPr>
        <w:t>一、“推优”对象</w:t>
      </w:r>
    </w:p>
    <w:p w14:paraId="382E9712" w14:textId="77777777" w:rsidR="008B2E96" w:rsidRDefault="00000000">
      <w:pPr>
        <w:spacing w:before="54" w:line="560" w:lineRule="exact"/>
        <w:ind w:right="15" w:firstLineChars="200" w:firstLine="640"/>
        <w:jc w:val="left"/>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我院符合“推优”条件的202</w:t>
      </w:r>
      <w:r>
        <w:rPr>
          <w:rFonts w:ascii="仿宋_GB2312" w:eastAsia="仿宋_GB2312" w:hAnsi="仿宋_GB2312" w:cs="仿宋_GB2312"/>
          <w:color w:val="333333"/>
          <w:sz w:val="32"/>
          <w:szCs w:val="32"/>
          <w:shd w:val="clear" w:color="auto" w:fill="FFFFFF"/>
        </w:rPr>
        <w:t>5</w:t>
      </w:r>
      <w:r>
        <w:rPr>
          <w:rFonts w:ascii="仿宋_GB2312" w:eastAsia="仿宋_GB2312" w:hAnsi="仿宋_GB2312" w:cs="仿宋_GB2312" w:hint="eastAsia"/>
          <w:color w:val="333333"/>
          <w:sz w:val="32"/>
          <w:szCs w:val="32"/>
          <w:shd w:val="clear" w:color="auto" w:fill="FFFFFF"/>
        </w:rPr>
        <w:t>-202</w:t>
      </w:r>
      <w:r>
        <w:rPr>
          <w:rFonts w:ascii="仿宋_GB2312" w:eastAsia="仿宋_GB2312" w:hAnsi="仿宋_GB2312" w:cs="仿宋_GB2312"/>
          <w:color w:val="333333"/>
          <w:sz w:val="32"/>
          <w:szCs w:val="32"/>
          <w:shd w:val="clear" w:color="auto" w:fill="FFFFFF"/>
        </w:rPr>
        <w:t>6</w:t>
      </w:r>
      <w:r>
        <w:rPr>
          <w:rFonts w:ascii="仿宋_GB2312" w:eastAsia="仿宋_GB2312" w:hAnsi="仿宋_GB2312" w:cs="仿宋_GB2312" w:hint="eastAsia"/>
          <w:color w:val="333333"/>
          <w:sz w:val="32"/>
          <w:szCs w:val="32"/>
          <w:shd w:val="clear" w:color="auto" w:fill="FFFFFF"/>
        </w:rPr>
        <w:t>学年全日制本科学生，202</w:t>
      </w:r>
      <w:r>
        <w:rPr>
          <w:rFonts w:ascii="仿宋_GB2312" w:eastAsia="仿宋_GB2312" w:hAnsi="仿宋_GB2312" w:cs="仿宋_GB2312"/>
          <w:color w:val="333333"/>
          <w:sz w:val="32"/>
          <w:szCs w:val="32"/>
          <w:shd w:val="clear" w:color="auto" w:fill="FFFFFF"/>
        </w:rPr>
        <w:t>5</w:t>
      </w:r>
      <w:r>
        <w:rPr>
          <w:rFonts w:ascii="仿宋_GB2312" w:eastAsia="仿宋_GB2312" w:hAnsi="仿宋_GB2312" w:cs="仿宋_GB2312" w:hint="eastAsia"/>
          <w:color w:val="333333"/>
          <w:sz w:val="32"/>
          <w:szCs w:val="32"/>
          <w:shd w:val="clear" w:color="auto" w:fill="FFFFFF"/>
        </w:rPr>
        <w:t>-202</w:t>
      </w:r>
      <w:r>
        <w:rPr>
          <w:rFonts w:ascii="仿宋_GB2312" w:eastAsia="仿宋_GB2312" w:hAnsi="仿宋_GB2312" w:cs="仿宋_GB2312"/>
          <w:color w:val="333333"/>
          <w:sz w:val="32"/>
          <w:szCs w:val="32"/>
          <w:shd w:val="clear" w:color="auto" w:fill="FFFFFF"/>
        </w:rPr>
        <w:t>6</w:t>
      </w:r>
      <w:r>
        <w:rPr>
          <w:rFonts w:ascii="仿宋_GB2312" w:eastAsia="仿宋_GB2312" w:hAnsi="仿宋_GB2312" w:cs="仿宋_GB2312" w:hint="eastAsia"/>
          <w:color w:val="333333"/>
          <w:sz w:val="32"/>
          <w:szCs w:val="32"/>
          <w:shd w:val="clear" w:color="auto" w:fill="FFFFFF"/>
        </w:rPr>
        <w:t>学年休学学生、留学生不参评。</w:t>
      </w:r>
    </w:p>
    <w:p w14:paraId="4821C97D" w14:textId="77777777" w:rsidR="008B2E96" w:rsidRDefault="008B2E96">
      <w:pPr>
        <w:spacing w:before="54" w:line="560" w:lineRule="exact"/>
        <w:ind w:right="15" w:firstLineChars="200" w:firstLine="640"/>
        <w:jc w:val="left"/>
        <w:rPr>
          <w:rFonts w:ascii="仿宋_GB2312" w:eastAsia="仿宋_GB2312" w:hAnsi="仿宋_GB2312" w:cs="仿宋_GB2312" w:hint="eastAsia"/>
          <w:color w:val="333333"/>
          <w:sz w:val="32"/>
          <w:szCs w:val="32"/>
          <w:shd w:val="clear" w:color="auto" w:fill="FFFFFF"/>
        </w:rPr>
      </w:pPr>
    </w:p>
    <w:p w14:paraId="5873ECBF" w14:textId="77777777" w:rsidR="008B2E96" w:rsidRDefault="00000000">
      <w:pPr>
        <w:spacing w:before="54" w:line="560" w:lineRule="exact"/>
        <w:ind w:right="15" w:firstLineChars="200" w:firstLine="640"/>
        <w:jc w:val="left"/>
        <w:rPr>
          <w:rFonts w:ascii="黑体" w:eastAsia="黑体" w:hAnsi="黑体" w:cs="黑体" w:hint="eastAsia"/>
          <w:color w:val="333333"/>
          <w:sz w:val="32"/>
          <w:szCs w:val="32"/>
          <w:shd w:val="clear" w:color="auto" w:fill="FFFFFF"/>
        </w:rPr>
      </w:pPr>
      <w:r>
        <w:rPr>
          <w:rFonts w:ascii="黑体" w:eastAsia="黑体" w:hAnsi="黑体" w:cs="黑体" w:hint="eastAsia"/>
          <w:color w:val="333333"/>
          <w:sz w:val="32"/>
          <w:szCs w:val="32"/>
          <w:shd w:val="clear" w:color="auto" w:fill="FFFFFF"/>
        </w:rPr>
        <w:t>二、“推优”时间范围</w:t>
      </w:r>
    </w:p>
    <w:p w14:paraId="767B4A91" w14:textId="01674BD2" w:rsidR="008B2E96" w:rsidRDefault="00000000">
      <w:pPr>
        <w:spacing w:before="54" w:line="560" w:lineRule="exact"/>
        <w:ind w:right="15" w:firstLineChars="200" w:firstLine="640"/>
        <w:jc w:val="left"/>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202</w:t>
      </w:r>
      <w:r w:rsidR="00257E22">
        <w:rPr>
          <w:rFonts w:ascii="仿宋_GB2312" w:eastAsia="仿宋_GB2312" w:hAnsi="仿宋_GB2312" w:cs="仿宋_GB2312" w:hint="eastAsia"/>
          <w:color w:val="333333"/>
          <w:sz w:val="32"/>
          <w:szCs w:val="32"/>
          <w:shd w:val="clear" w:color="auto" w:fill="FFFFFF"/>
        </w:rPr>
        <w:t>6</w:t>
      </w:r>
      <w:r>
        <w:rPr>
          <w:rFonts w:ascii="仿宋_GB2312" w:eastAsia="仿宋_GB2312" w:hAnsi="仿宋_GB2312" w:cs="仿宋_GB2312" w:hint="eastAsia"/>
          <w:color w:val="333333"/>
          <w:sz w:val="32"/>
          <w:szCs w:val="32"/>
          <w:shd w:val="clear" w:color="auto" w:fill="FFFFFF"/>
        </w:rPr>
        <w:t>年</w:t>
      </w:r>
      <w:r w:rsidR="00257E22">
        <w:rPr>
          <w:rFonts w:ascii="仿宋_GB2312" w:eastAsia="仿宋_GB2312" w:hAnsi="仿宋_GB2312" w:cs="仿宋_GB2312" w:hint="eastAsia"/>
          <w:color w:val="333333"/>
          <w:sz w:val="32"/>
          <w:szCs w:val="32"/>
          <w:shd w:val="clear" w:color="auto" w:fill="FFFFFF"/>
        </w:rPr>
        <w:t>3</w:t>
      </w:r>
      <w:r>
        <w:rPr>
          <w:rFonts w:ascii="仿宋_GB2312" w:eastAsia="仿宋_GB2312" w:hAnsi="仿宋_GB2312" w:cs="仿宋_GB2312" w:hint="eastAsia"/>
          <w:color w:val="333333"/>
          <w:sz w:val="32"/>
          <w:szCs w:val="32"/>
          <w:shd w:val="clear" w:color="auto" w:fill="FFFFFF"/>
        </w:rPr>
        <w:t>月1</w:t>
      </w:r>
      <w:r w:rsidR="00257E22">
        <w:rPr>
          <w:rFonts w:ascii="仿宋_GB2312" w:eastAsia="仿宋_GB2312" w:hAnsi="仿宋_GB2312" w:cs="仿宋_GB2312" w:hint="eastAsia"/>
          <w:color w:val="333333"/>
          <w:sz w:val="32"/>
          <w:szCs w:val="32"/>
          <w:shd w:val="clear" w:color="auto" w:fill="FFFFFF"/>
        </w:rPr>
        <w:t>9</w:t>
      </w:r>
      <w:r>
        <w:rPr>
          <w:rFonts w:ascii="仿宋_GB2312" w:eastAsia="仿宋_GB2312" w:hAnsi="仿宋_GB2312" w:cs="仿宋_GB2312" w:hint="eastAsia"/>
          <w:color w:val="333333"/>
          <w:sz w:val="32"/>
          <w:szCs w:val="32"/>
          <w:shd w:val="clear" w:color="auto" w:fill="FFFFFF"/>
        </w:rPr>
        <w:t>日-202</w:t>
      </w:r>
      <w:r w:rsidR="00257E22">
        <w:rPr>
          <w:rFonts w:ascii="仿宋_GB2312" w:eastAsia="仿宋_GB2312" w:hAnsi="仿宋_GB2312" w:cs="仿宋_GB2312" w:hint="eastAsia"/>
          <w:color w:val="333333"/>
          <w:sz w:val="32"/>
          <w:szCs w:val="32"/>
          <w:shd w:val="clear" w:color="auto" w:fill="FFFFFF"/>
        </w:rPr>
        <w:t>6</w:t>
      </w:r>
      <w:r>
        <w:rPr>
          <w:rFonts w:ascii="仿宋_GB2312" w:eastAsia="仿宋_GB2312" w:hAnsi="仿宋_GB2312" w:cs="仿宋_GB2312" w:hint="eastAsia"/>
          <w:color w:val="333333"/>
          <w:sz w:val="32"/>
          <w:szCs w:val="32"/>
          <w:shd w:val="clear" w:color="auto" w:fill="FFFFFF"/>
        </w:rPr>
        <w:t>年</w:t>
      </w:r>
      <w:r w:rsidR="00257E22">
        <w:rPr>
          <w:rFonts w:ascii="仿宋_GB2312" w:eastAsia="仿宋_GB2312" w:hAnsi="仿宋_GB2312" w:cs="仿宋_GB2312" w:hint="eastAsia"/>
          <w:color w:val="333333"/>
          <w:sz w:val="32"/>
          <w:szCs w:val="32"/>
          <w:shd w:val="clear" w:color="auto" w:fill="FFFFFF"/>
        </w:rPr>
        <w:t>3</w:t>
      </w:r>
      <w:r>
        <w:rPr>
          <w:rFonts w:ascii="仿宋_GB2312" w:eastAsia="仿宋_GB2312" w:hAnsi="仿宋_GB2312" w:cs="仿宋_GB2312" w:hint="eastAsia"/>
          <w:color w:val="333333"/>
          <w:sz w:val="32"/>
          <w:szCs w:val="32"/>
          <w:shd w:val="clear" w:color="auto" w:fill="FFFFFF"/>
        </w:rPr>
        <w:t>月2</w:t>
      </w:r>
      <w:r w:rsidR="00257E22">
        <w:rPr>
          <w:rFonts w:ascii="仿宋_GB2312" w:eastAsia="仿宋_GB2312" w:hAnsi="仿宋_GB2312" w:cs="仿宋_GB2312" w:hint="eastAsia"/>
          <w:color w:val="333333"/>
          <w:sz w:val="32"/>
          <w:szCs w:val="32"/>
          <w:shd w:val="clear" w:color="auto" w:fill="FFFFFF"/>
        </w:rPr>
        <w:t>5</w:t>
      </w:r>
      <w:r>
        <w:rPr>
          <w:rFonts w:ascii="仿宋_GB2312" w:eastAsia="仿宋_GB2312" w:hAnsi="仿宋_GB2312" w:cs="仿宋_GB2312" w:hint="eastAsia"/>
          <w:color w:val="333333"/>
          <w:sz w:val="32"/>
          <w:szCs w:val="32"/>
          <w:shd w:val="clear" w:color="auto" w:fill="FFFFFF"/>
        </w:rPr>
        <w:t>日</w:t>
      </w:r>
    </w:p>
    <w:p w14:paraId="769F2B67" w14:textId="77777777" w:rsidR="008B2E96" w:rsidRDefault="008B2E96">
      <w:pPr>
        <w:spacing w:before="54" w:line="560" w:lineRule="exact"/>
        <w:ind w:right="15" w:firstLineChars="200" w:firstLine="640"/>
        <w:jc w:val="left"/>
        <w:rPr>
          <w:rFonts w:ascii="仿宋_GB2312" w:eastAsia="仿宋_GB2312" w:hAnsi="仿宋_GB2312" w:cs="仿宋_GB2312" w:hint="eastAsia"/>
          <w:color w:val="333333"/>
          <w:sz w:val="32"/>
          <w:szCs w:val="32"/>
          <w:shd w:val="clear" w:color="auto" w:fill="FFFFFF"/>
        </w:rPr>
      </w:pPr>
    </w:p>
    <w:p w14:paraId="1B214BCA" w14:textId="77777777" w:rsidR="008B2E96" w:rsidRDefault="00000000">
      <w:pPr>
        <w:spacing w:before="54" w:line="560" w:lineRule="exact"/>
        <w:ind w:right="15" w:firstLineChars="200" w:firstLine="640"/>
        <w:jc w:val="left"/>
        <w:rPr>
          <w:rFonts w:ascii="黑体" w:eastAsia="黑体" w:hAnsi="黑体" w:cs="黑体" w:hint="eastAsia"/>
          <w:color w:val="333333"/>
          <w:sz w:val="32"/>
          <w:szCs w:val="32"/>
          <w:shd w:val="clear" w:color="auto" w:fill="FFFFFF"/>
        </w:rPr>
      </w:pPr>
      <w:r>
        <w:rPr>
          <w:rFonts w:ascii="黑体" w:eastAsia="黑体" w:hAnsi="黑体" w:cs="黑体" w:hint="eastAsia"/>
          <w:color w:val="333333"/>
          <w:sz w:val="32"/>
          <w:szCs w:val="32"/>
          <w:shd w:val="clear" w:color="auto" w:fill="FFFFFF"/>
        </w:rPr>
        <w:lastRenderedPageBreak/>
        <w:t>三、“推优”方式</w:t>
      </w:r>
    </w:p>
    <w:p w14:paraId="7FB8C653" w14:textId="77777777" w:rsidR="008B2E96" w:rsidRDefault="00000000">
      <w:pPr>
        <w:spacing w:before="54" w:line="560" w:lineRule="exact"/>
        <w:ind w:right="15" w:firstLineChars="200" w:firstLine="640"/>
        <w:jc w:val="left"/>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以班级团支部为单位，严格按照“推优”工作实施办法开展“推优”大会。</w:t>
      </w:r>
    </w:p>
    <w:p w14:paraId="7D8922A3" w14:textId="77777777" w:rsidR="008B2E96" w:rsidRDefault="008B2E96">
      <w:pPr>
        <w:spacing w:before="54" w:line="560" w:lineRule="exact"/>
        <w:ind w:right="15" w:firstLineChars="200" w:firstLine="640"/>
        <w:jc w:val="left"/>
        <w:rPr>
          <w:rFonts w:ascii="仿宋_GB2312" w:eastAsia="仿宋_GB2312" w:hAnsi="仿宋_GB2312" w:cs="仿宋_GB2312" w:hint="eastAsia"/>
          <w:color w:val="333333"/>
          <w:sz w:val="32"/>
          <w:szCs w:val="32"/>
          <w:shd w:val="clear" w:color="auto" w:fill="FFFFFF"/>
        </w:rPr>
      </w:pPr>
    </w:p>
    <w:p w14:paraId="0552251F" w14:textId="77777777" w:rsidR="008B2E96" w:rsidRDefault="00000000">
      <w:pPr>
        <w:spacing w:before="54" w:line="560" w:lineRule="exact"/>
        <w:ind w:right="15" w:firstLineChars="200" w:firstLine="640"/>
        <w:jc w:val="left"/>
        <w:rPr>
          <w:rFonts w:ascii="黑体" w:eastAsia="黑体" w:hAnsi="黑体" w:cs="黑体" w:hint="eastAsia"/>
          <w:color w:val="333333"/>
          <w:sz w:val="32"/>
          <w:szCs w:val="32"/>
          <w:shd w:val="clear" w:color="auto" w:fill="FFFFFF"/>
        </w:rPr>
      </w:pPr>
      <w:r>
        <w:rPr>
          <w:rFonts w:ascii="黑体" w:eastAsia="黑体" w:hAnsi="黑体" w:cs="黑体" w:hint="eastAsia"/>
          <w:color w:val="333333"/>
          <w:sz w:val="32"/>
          <w:szCs w:val="32"/>
          <w:shd w:val="clear" w:color="auto" w:fill="FFFFFF"/>
        </w:rPr>
        <w:t>四、推优比例要求</w:t>
      </w:r>
    </w:p>
    <w:p w14:paraId="6BB72C96" w14:textId="77777777" w:rsidR="008B2E96" w:rsidRDefault="00000000">
      <w:pPr>
        <w:spacing w:line="560" w:lineRule="exact"/>
        <w:ind w:firstLineChars="200" w:firstLine="640"/>
        <w:rPr>
          <w:rFonts w:ascii="仿宋_GB2312" w:eastAsia="仿宋_GB2312" w:hAnsi="仿宋" w:cs="仿宋" w:hint="eastAsia"/>
          <w:spacing w:val="6"/>
          <w:sz w:val="32"/>
          <w:szCs w:val="32"/>
        </w:rPr>
      </w:pPr>
      <w:r>
        <w:rPr>
          <w:rFonts w:ascii="仿宋_GB2312" w:eastAsia="仿宋_GB2312" w:hAnsi="仿宋_GB2312" w:cs="仿宋_GB2312" w:hint="eastAsia"/>
          <w:sz w:val="32"/>
          <w:szCs w:val="32"/>
          <w:shd w:val="clear" w:color="auto" w:fill="FFFFFF"/>
        </w:rPr>
        <w:t>1.</w:t>
      </w:r>
      <w:r>
        <w:rPr>
          <w:rFonts w:ascii="仿宋_GB2312" w:eastAsia="仿宋_GB2312" w:hAnsi="仿宋" w:cs="仿宋" w:hint="eastAsia"/>
          <w:spacing w:val="6"/>
          <w:sz w:val="32"/>
          <w:szCs w:val="32"/>
        </w:rPr>
        <w:t>推优以班级团支部为单位，每次推优的比例一般不超过团支部人数</w:t>
      </w:r>
      <w:bookmarkStart w:id="0" w:name="OLE_LINK1"/>
      <w:r>
        <w:rPr>
          <w:rFonts w:ascii="仿宋_GB2312" w:eastAsia="仿宋_GB2312" w:hAnsi="仿宋" w:cs="仿宋" w:hint="eastAsia"/>
          <w:spacing w:val="6"/>
          <w:sz w:val="32"/>
          <w:szCs w:val="32"/>
        </w:rPr>
        <w:t>（含2</w:t>
      </w:r>
      <w:r>
        <w:rPr>
          <w:rFonts w:ascii="仿宋_GB2312" w:eastAsia="仿宋_GB2312" w:hAnsi="仿宋" w:cs="仿宋"/>
          <w:spacing w:val="6"/>
          <w:sz w:val="32"/>
          <w:szCs w:val="32"/>
        </w:rPr>
        <w:t>8</w:t>
      </w:r>
      <w:r>
        <w:rPr>
          <w:rFonts w:ascii="仿宋_GB2312" w:eastAsia="仿宋_GB2312" w:hAnsi="仿宋" w:cs="仿宋" w:hint="eastAsia"/>
          <w:spacing w:val="6"/>
          <w:sz w:val="32"/>
          <w:szCs w:val="32"/>
        </w:rPr>
        <w:t>周以下党员）</w:t>
      </w:r>
      <w:bookmarkEnd w:id="0"/>
      <w:r>
        <w:rPr>
          <w:rFonts w:ascii="仿宋_GB2312" w:eastAsia="仿宋_GB2312" w:hAnsi="仿宋" w:cs="仿宋" w:hint="eastAsia"/>
          <w:spacing w:val="6"/>
          <w:sz w:val="32"/>
          <w:szCs w:val="32"/>
        </w:rPr>
        <w:t>的2</w:t>
      </w:r>
      <w:r>
        <w:rPr>
          <w:rFonts w:ascii="仿宋_GB2312" w:eastAsia="仿宋_GB2312" w:hAnsi="仿宋" w:cs="仿宋"/>
          <w:spacing w:val="6"/>
          <w:sz w:val="32"/>
          <w:szCs w:val="32"/>
        </w:rPr>
        <w:t>0</w:t>
      </w:r>
      <w:r>
        <w:rPr>
          <w:rFonts w:ascii="仿宋_GB2312" w:eastAsia="仿宋_GB2312" w:hAnsi="仿宋" w:cs="仿宋" w:hint="eastAsia"/>
          <w:spacing w:val="6"/>
          <w:sz w:val="32"/>
          <w:szCs w:val="32"/>
        </w:rPr>
        <w:t>%。</w:t>
      </w:r>
    </w:p>
    <w:p w14:paraId="50255E30" w14:textId="77777777" w:rsidR="008B2E96" w:rsidRDefault="00000000">
      <w:pPr>
        <w:spacing w:line="560" w:lineRule="exact"/>
        <w:ind w:firstLineChars="200" w:firstLine="640"/>
        <w:rPr>
          <w:rFonts w:ascii="仿宋_GB2312" w:eastAsia="仿宋_GB2312" w:hAnsi="仿宋" w:cs="仿宋"/>
          <w:spacing w:val="6"/>
          <w:sz w:val="32"/>
          <w:szCs w:val="32"/>
        </w:rPr>
      </w:pPr>
      <w:r>
        <w:rPr>
          <w:rFonts w:ascii="仿宋_GB2312" w:eastAsia="仿宋_GB2312" w:hAnsi="仿宋_GB2312" w:cs="仿宋_GB2312" w:hint="eastAsia"/>
          <w:sz w:val="32"/>
          <w:szCs w:val="32"/>
          <w:shd w:val="clear" w:color="auto" w:fill="FFFFFF"/>
        </w:rPr>
        <w:t>2.</w:t>
      </w:r>
      <w:r>
        <w:rPr>
          <w:rFonts w:ascii="仿宋_GB2312" w:eastAsia="仿宋_GB2312" w:hAnsi="仿宋" w:cs="仿宋" w:hint="eastAsia"/>
          <w:spacing w:val="6"/>
          <w:sz w:val="32"/>
          <w:szCs w:val="32"/>
        </w:rPr>
        <w:t>若所在班级团支部近一年内获得院级或校级“五四红旗团支部”、“先进班级体”等称号或在校院两级“活力在基层”主题团日活动评选中荣获奖项，团支部推优名额可在原有基础上增加对应比例，其中院级可增加5</w:t>
      </w:r>
      <w:r>
        <w:rPr>
          <w:rFonts w:ascii="仿宋_GB2312" w:eastAsia="仿宋_GB2312" w:hAnsi="仿宋" w:cs="仿宋"/>
          <w:spacing w:val="6"/>
          <w:sz w:val="32"/>
          <w:szCs w:val="32"/>
        </w:rPr>
        <w:t>0</w:t>
      </w:r>
      <w:r>
        <w:rPr>
          <w:rFonts w:ascii="仿宋_GB2312" w:eastAsia="仿宋_GB2312" w:hAnsi="仿宋" w:cs="仿宋" w:hint="eastAsia"/>
          <w:spacing w:val="6"/>
          <w:sz w:val="32"/>
          <w:szCs w:val="32"/>
        </w:rPr>
        <w:t>%，校级可增加1</w:t>
      </w:r>
      <w:r>
        <w:rPr>
          <w:rFonts w:ascii="仿宋_GB2312" w:eastAsia="仿宋_GB2312" w:hAnsi="仿宋" w:cs="仿宋"/>
          <w:spacing w:val="6"/>
          <w:sz w:val="32"/>
          <w:szCs w:val="32"/>
        </w:rPr>
        <w:t>00</w:t>
      </w:r>
      <w:r>
        <w:rPr>
          <w:rFonts w:ascii="仿宋_GB2312" w:eastAsia="仿宋_GB2312" w:hAnsi="仿宋" w:cs="仿宋" w:hint="eastAsia"/>
          <w:spacing w:val="6"/>
          <w:sz w:val="32"/>
          <w:szCs w:val="32"/>
        </w:rPr>
        <w:t>%。</w:t>
      </w:r>
    </w:p>
    <w:p w14:paraId="41D301E9" w14:textId="72D5CCDC" w:rsidR="00EC7D2E" w:rsidRDefault="00EC7D2E">
      <w:pPr>
        <w:spacing w:line="560" w:lineRule="exact"/>
        <w:ind w:firstLineChars="200" w:firstLine="664"/>
        <w:rPr>
          <w:rFonts w:ascii="仿宋_GB2312" w:eastAsia="仿宋_GB2312" w:hAnsi="仿宋_GB2312" w:cs="仿宋_GB2312" w:hint="eastAsia"/>
          <w:color w:val="333333"/>
          <w:sz w:val="32"/>
          <w:szCs w:val="32"/>
          <w:shd w:val="clear" w:color="auto" w:fill="FFFFFF"/>
        </w:rPr>
      </w:pPr>
      <w:r>
        <w:rPr>
          <w:rFonts w:ascii="仿宋_GB2312" w:eastAsia="仿宋_GB2312" w:hAnsi="仿宋" w:cs="仿宋" w:hint="eastAsia"/>
          <w:spacing w:val="6"/>
          <w:sz w:val="32"/>
          <w:szCs w:val="32"/>
        </w:rPr>
        <w:t>3.若所在班级</w:t>
      </w:r>
      <w:r w:rsidR="00EE2507">
        <w:rPr>
          <w:rFonts w:ascii="仿宋_GB2312" w:eastAsia="仿宋_GB2312" w:hAnsi="仿宋" w:cs="仿宋" w:hint="eastAsia"/>
          <w:spacing w:val="6"/>
          <w:sz w:val="32"/>
          <w:szCs w:val="32"/>
        </w:rPr>
        <w:t>成员（含群众）</w:t>
      </w:r>
      <w:r>
        <w:rPr>
          <w:rFonts w:ascii="仿宋_GB2312" w:eastAsia="仿宋_GB2312" w:hAnsi="仿宋" w:cs="仿宋" w:hint="eastAsia"/>
          <w:spacing w:val="6"/>
          <w:sz w:val="32"/>
          <w:szCs w:val="32"/>
        </w:rPr>
        <w:t>近一年内</w:t>
      </w:r>
      <w:r w:rsidR="009E0713">
        <w:rPr>
          <w:rFonts w:ascii="仿宋_GB2312" w:eastAsia="仿宋_GB2312" w:hAnsi="仿宋" w:cs="仿宋" w:hint="eastAsia"/>
          <w:spacing w:val="6"/>
          <w:sz w:val="32"/>
          <w:szCs w:val="32"/>
        </w:rPr>
        <w:t>参与无偿</w:t>
      </w:r>
      <w:r>
        <w:rPr>
          <w:rFonts w:ascii="仿宋_GB2312" w:eastAsia="仿宋_GB2312" w:hAnsi="仿宋" w:cs="仿宋" w:hint="eastAsia"/>
          <w:spacing w:val="6"/>
          <w:sz w:val="32"/>
          <w:szCs w:val="32"/>
        </w:rPr>
        <w:t>献血人数超过团支部人数</w:t>
      </w:r>
      <w:r>
        <w:rPr>
          <w:rFonts w:ascii="仿宋_GB2312" w:eastAsia="仿宋_GB2312" w:hAnsi="仿宋" w:cs="仿宋" w:hint="eastAsia"/>
          <w:spacing w:val="6"/>
          <w:sz w:val="32"/>
          <w:szCs w:val="32"/>
        </w:rPr>
        <w:t>（含2</w:t>
      </w:r>
      <w:r>
        <w:rPr>
          <w:rFonts w:ascii="仿宋_GB2312" w:eastAsia="仿宋_GB2312" w:hAnsi="仿宋" w:cs="仿宋"/>
          <w:spacing w:val="6"/>
          <w:sz w:val="32"/>
          <w:szCs w:val="32"/>
        </w:rPr>
        <w:t>8</w:t>
      </w:r>
      <w:r>
        <w:rPr>
          <w:rFonts w:ascii="仿宋_GB2312" w:eastAsia="仿宋_GB2312" w:hAnsi="仿宋" w:cs="仿宋" w:hint="eastAsia"/>
          <w:spacing w:val="6"/>
          <w:sz w:val="32"/>
          <w:szCs w:val="32"/>
        </w:rPr>
        <w:t>周以下党员）</w:t>
      </w:r>
      <w:r>
        <w:rPr>
          <w:rFonts w:ascii="仿宋_GB2312" w:eastAsia="仿宋_GB2312" w:hAnsi="仿宋" w:cs="仿宋" w:hint="eastAsia"/>
          <w:spacing w:val="6"/>
          <w:sz w:val="32"/>
          <w:szCs w:val="32"/>
        </w:rPr>
        <w:t>的20％，团支部推优名额可在原有基础上增加50%</w:t>
      </w:r>
      <w:r w:rsidR="00EE2507">
        <w:rPr>
          <w:rFonts w:ascii="仿宋_GB2312" w:eastAsia="仿宋_GB2312" w:hAnsi="仿宋" w:cs="仿宋" w:hint="eastAsia"/>
          <w:spacing w:val="6"/>
          <w:sz w:val="32"/>
          <w:szCs w:val="32"/>
        </w:rPr>
        <w:t>。</w:t>
      </w:r>
    </w:p>
    <w:p w14:paraId="2811A731" w14:textId="77777777" w:rsidR="008B2E96" w:rsidRDefault="008B2E96">
      <w:pPr>
        <w:spacing w:before="54" w:line="560" w:lineRule="exact"/>
        <w:ind w:right="15"/>
        <w:jc w:val="left"/>
        <w:rPr>
          <w:rFonts w:ascii="仿宋_GB2312" w:eastAsia="仿宋_GB2312" w:hAnsi="仿宋_GB2312" w:cs="仿宋_GB2312" w:hint="eastAsia"/>
          <w:color w:val="333333"/>
          <w:sz w:val="32"/>
          <w:szCs w:val="32"/>
          <w:shd w:val="clear" w:color="auto" w:fill="FFFFFF"/>
        </w:rPr>
      </w:pPr>
    </w:p>
    <w:p w14:paraId="2F5ED12A" w14:textId="77777777" w:rsidR="008B2E96" w:rsidRDefault="00000000">
      <w:pPr>
        <w:spacing w:before="54"/>
        <w:ind w:leftChars="-64" w:left="-134" w:firstLineChars="242" w:firstLine="774"/>
        <w:rPr>
          <w:rFonts w:ascii="黑体" w:eastAsia="黑体" w:hAnsi="黑体" w:cs="黑体" w:hint="eastAsia"/>
          <w:sz w:val="32"/>
          <w:szCs w:val="32"/>
        </w:rPr>
      </w:pPr>
      <w:r>
        <w:rPr>
          <w:rFonts w:ascii="黑体" w:eastAsia="黑体" w:hAnsi="黑体" w:cs="黑体" w:hint="eastAsia"/>
          <w:sz w:val="32"/>
          <w:szCs w:val="32"/>
        </w:rPr>
        <w:t>五、工作要求</w:t>
      </w:r>
    </w:p>
    <w:p w14:paraId="51D6FC7A" w14:textId="77777777" w:rsidR="008B2E96" w:rsidRDefault="00000000">
      <w:pPr>
        <w:spacing w:line="560" w:lineRule="exact"/>
        <w:ind w:firstLineChars="200" w:firstLine="664"/>
        <w:rPr>
          <w:rFonts w:ascii="仿宋_GB2312" w:eastAsia="仿宋_GB2312" w:hAnsi="黑体" w:cs="黑体" w:hint="eastAsia"/>
          <w:spacing w:val="6"/>
          <w:sz w:val="32"/>
          <w:szCs w:val="32"/>
        </w:rPr>
      </w:pPr>
      <w:r>
        <w:rPr>
          <w:rFonts w:ascii="仿宋_GB2312" w:eastAsia="仿宋_GB2312" w:hAnsi="仿宋" w:cs="仿宋" w:hint="eastAsia"/>
          <w:color w:val="333333"/>
          <w:spacing w:val="6"/>
          <w:sz w:val="32"/>
          <w:szCs w:val="32"/>
        </w:rPr>
        <w:t>1.推荐团员中的入党申请人成为入党积极分子或推荐团员中的入党积极分子成为党的发展对象，</w:t>
      </w:r>
      <w:r>
        <w:rPr>
          <w:rFonts w:ascii="仿宋_GB2312" w:eastAsia="仿宋_GB2312" w:hAnsi="仿宋" w:cs="仿宋" w:hint="eastAsia"/>
          <w:color w:val="333333"/>
          <w:spacing w:val="7"/>
          <w:sz w:val="32"/>
          <w:szCs w:val="32"/>
        </w:rPr>
        <w:t>是党赋予共青团组织的一项光荣任务，各团支部应高度重视，精心组织开展“推优”大会。</w:t>
      </w:r>
    </w:p>
    <w:p w14:paraId="232A69CD" w14:textId="77777777" w:rsidR="008B2E96" w:rsidRDefault="00000000">
      <w:pPr>
        <w:spacing w:line="560" w:lineRule="exact"/>
        <w:ind w:firstLineChars="200" w:firstLine="640"/>
        <w:rPr>
          <w:rFonts w:ascii="仿宋_GB2312" w:eastAsia="仿宋_GB2312" w:hAnsi="仿宋_GB2312" w:cs="仿宋_GB2312" w:hint="eastAsia"/>
          <w:color w:val="333333"/>
          <w:spacing w:val="6"/>
          <w:sz w:val="32"/>
          <w:szCs w:val="32"/>
        </w:rPr>
      </w:pPr>
      <w:r>
        <w:rPr>
          <w:rFonts w:ascii="仿宋_GB2312" w:eastAsia="仿宋_GB2312" w:hAnsi="仿宋_GB2312" w:cs="仿宋_GB2312" w:hint="eastAsia"/>
          <w:color w:val="333333"/>
          <w:sz w:val="32"/>
          <w:szCs w:val="32"/>
          <w:shd w:val="clear" w:color="auto" w:fill="FFFFFF"/>
        </w:rPr>
        <w:t>2.请各团支部严格按照《</w:t>
      </w:r>
      <w:r>
        <w:rPr>
          <w:rFonts w:ascii="仿宋_GB2312" w:eastAsia="仿宋_GB2312" w:hAnsi="仿宋_GB2312" w:cs="仿宋_GB2312" w:hint="eastAsia"/>
          <w:color w:val="333333"/>
          <w:spacing w:val="10"/>
          <w:sz w:val="32"/>
          <w:szCs w:val="32"/>
        </w:rPr>
        <w:t>共青团华南农业大农学院委员会</w:t>
      </w:r>
      <w:r>
        <w:rPr>
          <w:rFonts w:ascii="仿宋_GB2312" w:eastAsia="仿宋_GB2312" w:hAnsi="仿宋_GB2312" w:cs="仿宋_GB2312" w:hint="eastAsia"/>
          <w:color w:val="333333"/>
          <w:spacing w:val="5"/>
          <w:sz w:val="32"/>
          <w:szCs w:val="32"/>
        </w:rPr>
        <w:t>推优入党工作实施办法</w:t>
      </w:r>
      <w:r>
        <w:rPr>
          <w:rFonts w:ascii="仿宋_GB2312" w:eastAsia="仿宋_GB2312" w:hAnsi="仿宋_GB2312" w:cs="仿宋_GB2312" w:hint="eastAsia"/>
          <w:color w:val="333333"/>
          <w:sz w:val="32"/>
          <w:szCs w:val="32"/>
          <w:shd w:val="clear" w:color="auto" w:fill="FFFFFF"/>
        </w:rPr>
        <w:t>》（见附件1）中“推优”条例、工作程序和要求，认真组织实施，坚持公平、公正、公开的</w:t>
      </w:r>
      <w:r>
        <w:rPr>
          <w:rFonts w:ascii="仿宋_GB2312" w:eastAsia="仿宋_GB2312" w:hAnsi="仿宋_GB2312" w:cs="仿宋_GB2312" w:hint="eastAsia"/>
          <w:color w:val="333333"/>
          <w:sz w:val="32"/>
          <w:szCs w:val="32"/>
          <w:shd w:val="clear" w:color="auto" w:fill="FFFFFF"/>
        </w:rPr>
        <w:lastRenderedPageBreak/>
        <w:t>原则开展。</w:t>
      </w:r>
      <w:r>
        <w:rPr>
          <w:rFonts w:ascii="仿宋_GB2312" w:eastAsia="仿宋_GB2312" w:hAnsi="仿宋_GB2312" w:cs="仿宋_GB2312" w:hint="eastAsia"/>
          <w:color w:val="333333"/>
          <w:spacing w:val="6"/>
          <w:sz w:val="32"/>
          <w:szCs w:val="32"/>
        </w:rPr>
        <w:t>在“推优”工作过程中，严禁亲亲疏疏、徇私舞弊、弄虚作假、对于出现违反纪律的团员，取消其“推优”资格并对相关责任人进行批评教育，情节严重的，给予纪律处分。</w:t>
      </w:r>
    </w:p>
    <w:p w14:paraId="6743456A" w14:textId="77777777" w:rsidR="008B2E96" w:rsidRDefault="008B2E96">
      <w:pPr>
        <w:spacing w:before="104" w:line="640" w:lineRule="exact"/>
        <w:ind w:right="561"/>
        <w:rPr>
          <w:rFonts w:ascii="仿宋_GB2312" w:eastAsia="仿宋_GB2312" w:hAnsi="黑体" w:cs="黑体" w:hint="eastAsia"/>
          <w:spacing w:val="6"/>
          <w:sz w:val="32"/>
          <w:szCs w:val="32"/>
        </w:rPr>
      </w:pPr>
    </w:p>
    <w:p w14:paraId="20EF0F00" w14:textId="77777777" w:rsidR="008B2E96" w:rsidRDefault="00000000">
      <w:pPr>
        <w:spacing w:before="54"/>
        <w:ind w:firstLineChars="200" w:firstLine="640"/>
        <w:rPr>
          <w:rFonts w:ascii="黑体" w:eastAsia="黑体" w:hAnsi="黑体" w:cs="黑体" w:hint="eastAsia"/>
          <w:sz w:val="32"/>
          <w:szCs w:val="32"/>
        </w:rPr>
      </w:pPr>
      <w:r>
        <w:rPr>
          <w:rFonts w:ascii="黑体" w:eastAsia="黑体" w:hAnsi="黑体" w:cs="黑体" w:hint="eastAsia"/>
          <w:sz w:val="32"/>
          <w:szCs w:val="32"/>
        </w:rPr>
        <w:t>六、“推优”工作安排</w:t>
      </w:r>
    </w:p>
    <w:p w14:paraId="22760329" w14:textId="77777777" w:rsidR="008B2E96" w:rsidRDefault="00000000">
      <w:pPr>
        <w:spacing w:before="54"/>
        <w:ind w:firstLineChars="200" w:firstLine="640"/>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结合学院实际，对测评工作予以以下安排：</w:t>
      </w:r>
    </w:p>
    <w:p w14:paraId="54F673BD" w14:textId="362EF0BE" w:rsidR="008B2E96" w:rsidRDefault="00EE2507">
      <w:pPr>
        <w:spacing w:before="54"/>
        <w:ind w:firstLineChars="200" w:firstLine="640"/>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3</w:t>
      </w:r>
      <w:r w:rsidR="00000000">
        <w:rPr>
          <w:rFonts w:ascii="仿宋_GB2312" w:eastAsia="仿宋_GB2312" w:hAnsi="仿宋_GB2312" w:cs="仿宋_GB2312" w:hint="eastAsia"/>
          <w:color w:val="333333"/>
          <w:sz w:val="32"/>
          <w:szCs w:val="32"/>
          <w:shd w:val="clear" w:color="auto" w:fill="FFFFFF"/>
        </w:rPr>
        <w:t>月1</w:t>
      </w:r>
      <w:r>
        <w:rPr>
          <w:rFonts w:ascii="仿宋_GB2312" w:eastAsia="仿宋_GB2312" w:hAnsi="仿宋_GB2312" w:cs="仿宋_GB2312" w:hint="eastAsia"/>
          <w:color w:val="333333"/>
          <w:sz w:val="32"/>
          <w:szCs w:val="32"/>
          <w:shd w:val="clear" w:color="auto" w:fill="FFFFFF"/>
        </w:rPr>
        <w:t>9</w:t>
      </w:r>
      <w:r w:rsidR="00000000">
        <w:rPr>
          <w:rFonts w:ascii="仿宋_GB2312" w:eastAsia="仿宋_GB2312" w:hAnsi="仿宋_GB2312" w:cs="仿宋_GB2312" w:hint="eastAsia"/>
          <w:color w:val="333333"/>
          <w:sz w:val="32"/>
          <w:szCs w:val="32"/>
          <w:shd w:val="clear" w:color="auto" w:fill="FFFFFF"/>
        </w:rPr>
        <w:t>日-</w:t>
      </w:r>
      <w:r>
        <w:rPr>
          <w:rFonts w:ascii="仿宋_GB2312" w:eastAsia="仿宋_GB2312" w:hAnsi="仿宋_GB2312" w:cs="仿宋_GB2312" w:hint="eastAsia"/>
          <w:color w:val="333333"/>
          <w:sz w:val="32"/>
          <w:szCs w:val="32"/>
          <w:shd w:val="clear" w:color="auto" w:fill="FFFFFF"/>
        </w:rPr>
        <w:t>3</w:t>
      </w:r>
      <w:r w:rsidR="00000000">
        <w:rPr>
          <w:rFonts w:ascii="仿宋_GB2312" w:eastAsia="仿宋_GB2312" w:hAnsi="仿宋_GB2312" w:cs="仿宋_GB2312" w:hint="eastAsia"/>
          <w:color w:val="333333"/>
          <w:sz w:val="32"/>
          <w:szCs w:val="32"/>
          <w:shd w:val="clear" w:color="auto" w:fill="FFFFFF"/>
        </w:rPr>
        <w:t>月2</w:t>
      </w:r>
      <w:r>
        <w:rPr>
          <w:rFonts w:ascii="仿宋_GB2312" w:eastAsia="仿宋_GB2312" w:hAnsi="仿宋_GB2312" w:cs="仿宋_GB2312" w:hint="eastAsia"/>
          <w:color w:val="333333"/>
          <w:sz w:val="32"/>
          <w:szCs w:val="32"/>
          <w:shd w:val="clear" w:color="auto" w:fill="FFFFFF"/>
        </w:rPr>
        <w:t>5</w:t>
      </w:r>
      <w:r w:rsidR="00000000">
        <w:rPr>
          <w:rFonts w:ascii="仿宋_GB2312" w:eastAsia="仿宋_GB2312" w:hAnsi="仿宋_GB2312" w:cs="仿宋_GB2312" w:hint="eastAsia"/>
          <w:color w:val="333333"/>
          <w:sz w:val="32"/>
          <w:szCs w:val="32"/>
          <w:shd w:val="clear" w:color="auto" w:fill="FFFFFF"/>
        </w:rPr>
        <w:t>日：各班级团支部组织召开“推优”大会。</w:t>
      </w:r>
    </w:p>
    <w:p w14:paraId="7D74514D" w14:textId="04A1FD42" w:rsidR="008B2E96" w:rsidRDefault="00EE2507">
      <w:pPr>
        <w:spacing w:before="54"/>
        <w:ind w:firstLineChars="200" w:firstLine="640"/>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3</w:t>
      </w:r>
      <w:r w:rsidR="00000000">
        <w:rPr>
          <w:rFonts w:ascii="仿宋_GB2312" w:eastAsia="仿宋_GB2312" w:hAnsi="仿宋_GB2312" w:cs="仿宋_GB2312" w:hint="eastAsia"/>
          <w:color w:val="333333"/>
          <w:sz w:val="32"/>
          <w:szCs w:val="32"/>
          <w:shd w:val="clear" w:color="auto" w:fill="FFFFFF"/>
        </w:rPr>
        <w:t>月</w:t>
      </w:r>
      <w:r>
        <w:rPr>
          <w:rFonts w:ascii="仿宋_GB2312" w:eastAsia="仿宋_GB2312" w:hAnsi="仿宋_GB2312" w:cs="仿宋_GB2312" w:hint="eastAsia"/>
          <w:color w:val="333333"/>
          <w:sz w:val="32"/>
          <w:szCs w:val="32"/>
          <w:shd w:val="clear" w:color="auto" w:fill="FFFFFF"/>
        </w:rPr>
        <w:t>25</w:t>
      </w:r>
      <w:r w:rsidR="00000000">
        <w:rPr>
          <w:rFonts w:ascii="仿宋_GB2312" w:eastAsia="仿宋_GB2312" w:hAnsi="仿宋_GB2312" w:cs="仿宋_GB2312" w:hint="eastAsia"/>
          <w:color w:val="333333"/>
          <w:sz w:val="32"/>
          <w:szCs w:val="32"/>
          <w:shd w:val="clear" w:color="auto" w:fill="FFFFFF"/>
        </w:rPr>
        <w:t>日：</w:t>
      </w:r>
      <w:r>
        <w:rPr>
          <w:rFonts w:ascii="仿宋_GB2312" w:eastAsia="仿宋_GB2312" w:hAnsi="仿宋_GB2312" w:cs="仿宋_GB2312" w:hint="eastAsia"/>
          <w:color w:val="333333"/>
          <w:sz w:val="32"/>
          <w:szCs w:val="32"/>
          <w:shd w:val="clear" w:color="auto" w:fill="FFFFFF"/>
        </w:rPr>
        <w:t>中午12</w:t>
      </w:r>
      <w:r w:rsidR="00000000">
        <w:rPr>
          <w:rFonts w:ascii="仿宋_GB2312" w:eastAsia="仿宋_GB2312" w:hAnsi="仿宋_GB2312" w:cs="仿宋_GB2312" w:hint="eastAsia"/>
          <w:color w:val="333333"/>
          <w:sz w:val="32"/>
          <w:szCs w:val="32"/>
          <w:shd w:val="clear" w:color="auto" w:fill="FFFFFF"/>
        </w:rPr>
        <w:t>：00前团支书收集推选人资料并按要求发送到团委组织部邮箱：</w:t>
      </w:r>
      <w:hyperlink r:id="rId7" w:history="1">
        <w:r w:rsidR="00000000">
          <w:rPr>
            <w:rStyle w:val="a5"/>
            <w:rFonts w:ascii="仿宋_GB2312" w:eastAsia="仿宋_GB2312" w:hAnsi="仿宋_GB2312" w:cs="仿宋_GB2312" w:hint="eastAsia"/>
            <w:sz w:val="32"/>
            <w:szCs w:val="32"/>
            <w:shd w:val="clear" w:color="auto" w:fill="FFFFFF"/>
          </w:rPr>
          <w:t>scaunxyzzb@163.com。</w:t>
        </w:r>
      </w:hyperlink>
    </w:p>
    <w:p w14:paraId="06B77C88" w14:textId="05CD1686" w:rsidR="008B2E96" w:rsidRDefault="00EE2507">
      <w:pPr>
        <w:spacing w:before="54"/>
        <w:ind w:firstLineChars="200" w:firstLine="640"/>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3</w:t>
      </w:r>
      <w:r w:rsidR="00000000">
        <w:rPr>
          <w:rFonts w:ascii="仿宋_GB2312" w:eastAsia="仿宋_GB2312" w:hAnsi="仿宋_GB2312" w:cs="仿宋_GB2312" w:hint="eastAsia"/>
          <w:color w:val="333333"/>
          <w:sz w:val="32"/>
          <w:szCs w:val="32"/>
          <w:shd w:val="clear" w:color="auto" w:fill="FFFFFF"/>
        </w:rPr>
        <w:t>月2</w:t>
      </w:r>
      <w:r>
        <w:rPr>
          <w:rFonts w:ascii="仿宋_GB2312" w:eastAsia="仿宋_GB2312" w:hAnsi="仿宋_GB2312" w:cs="仿宋_GB2312" w:hint="eastAsia"/>
          <w:color w:val="333333"/>
          <w:sz w:val="32"/>
          <w:szCs w:val="32"/>
          <w:shd w:val="clear" w:color="auto" w:fill="FFFFFF"/>
        </w:rPr>
        <w:t>5</w:t>
      </w:r>
      <w:r w:rsidR="00000000">
        <w:rPr>
          <w:rFonts w:ascii="仿宋_GB2312" w:eastAsia="仿宋_GB2312" w:hAnsi="仿宋_GB2312" w:cs="仿宋_GB2312" w:hint="eastAsia"/>
          <w:color w:val="333333"/>
          <w:sz w:val="32"/>
          <w:szCs w:val="32"/>
          <w:shd w:val="clear" w:color="auto" w:fill="FFFFFF"/>
        </w:rPr>
        <w:t>日：</w:t>
      </w:r>
      <w:r>
        <w:rPr>
          <w:rFonts w:ascii="仿宋_GB2312" w:eastAsia="仿宋_GB2312" w:hAnsi="仿宋_GB2312" w:cs="仿宋_GB2312" w:hint="eastAsia"/>
          <w:color w:val="333333"/>
          <w:sz w:val="32"/>
          <w:szCs w:val="32"/>
          <w:shd w:val="clear" w:color="auto" w:fill="FFFFFF"/>
        </w:rPr>
        <w:t>中午12:00-13:00</w:t>
      </w:r>
      <w:r w:rsidR="00000000">
        <w:rPr>
          <w:rFonts w:ascii="仿宋_GB2312" w:eastAsia="仿宋_GB2312" w:hAnsi="仿宋_GB2312" w:cs="仿宋_GB2312" w:hint="eastAsia"/>
          <w:color w:val="333333"/>
          <w:sz w:val="32"/>
          <w:szCs w:val="32"/>
          <w:shd w:val="clear" w:color="auto" w:fill="FFFFFF"/>
        </w:rPr>
        <w:t>团支书收集推选人纸质版资料并按规定时间交到农学院思创园组织部工作人员处。</w:t>
      </w:r>
    </w:p>
    <w:p w14:paraId="3B44FA56" w14:textId="1888B5FB" w:rsidR="008B2E96" w:rsidRDefault="00EE2507">
      <w:pPr>
        <w:spacing w:before="54"/>
        <w:ind w:firstLineChars="200" w:firstLine="640"/>
        <w:rPr>
          <w:rFonts w:ascii="仿宋_GB2312" w:eastAsia="仿宋_GB2312" w:hAnsi="仿宋_GB2312" w:cs="仿宋_GB2312" w:hint="eastAsia"/>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3</w:t>
      </w:r>
      <w:r w:rsidR="00000000">
        <w:rPr>
          <w:rFonts w:ascii="仿宋_GB2312" w:eastAsia="仿宋_GB2312" w:hAnsi="仿宋_GB2312" w:cs="仿宋_GB2312" w:hint="eastAsia"/>
          <w:color w:val="333333"/>
          <w:sz w:val="32"/>
          <w:szCs w:val="32"/>
          <w:shd w:val="clear" w:color="auto" w:fill="FFFFFF"/>
        </w:rPr>
        <w:t>月2</w:t>
      </w:r>
      <w:r>
        <w:rPr>
          <w:rFonts w:ascii="仿宋_GB2312" w:eastAsia="仿宋_GB2312" w:hAnsi="仿宋_GB2312" w:cs="仿宋_GB2312" w:hint="eastAsia"/>
          <w:color w:val="333333"/>
          <w:sz w:val="32"/>
          <w:szCs w:val="32"/>
          <w:shd w:val="clear" w:color="auto" w:fill="FFFFFF"/>
        </w:rPr>
        <w:t>9</w:t>
      </w:r>
      <w:r w:rsidR="00000000">
        <w:rPr>
          <w:rFonts w:ascii="仿宋_GB2312" w:eastAsia="仿宋_GB2312" w:hAnsi="仿宋_GB2312" w:cs="仿宋_GB2312" w:hint="eastAsia"/>
          <w:color w:val="333333"/>
          <w:sz w:val="32"/>
          <w:szCs w:val="32"/>
          <w:shd w:val="clear" w:color="auto" w:fill="FFFFFF"/>
        </w:rPr>
        <w:t>日：公示“推优”情况，无异议后上报上级团组织审核。</w:t>
      </w:r>
    </w:p>
    <w:p w14:paraId="1B7B52F1" w14:textId="77777777" w:rsidR="008B2E96" w:rsidRDefault="008B2E96">
      <w:pPr>
        <w:spacing w:before="54"/>
        <w:rPr>
          <w:rFonts w:ascii="仿宋_GB2312" w:eastAsia="仿宋_GB2312" w:hAnsi="仿宋_GB2312" w:cs="仿宋_GB2312" w:hint="eastAsia"/>
          <w:color w:val="333333"/>
          <w:szCs w:val="21"/>
          <w:shd w:val="clear" w:color="auto" w:fill="FFFFFF"/>
        </w:rPr>
      </w:pPr>
    </w:p>
    <w:p w14:paraId="78772CD1" w14:textId="77777777" w:rsidR="008B2E96" w:rsidRDefault="00000000">
      <w:pPr>
        <w:numPr>
          <w:ilvl w:val="0"/>
          <w:numId w:val="1"/>
        </w:numPr>
        <w:spacing w:before="54"/>
        <w:ind w:firstLineChars="200" w:firstLine="640"/>
        <w:rPr>
          <w:rFonts w:ascii="黑体" w:eastAsia="黑体" w:hAnsi="黑体" w:cs="黑体" w:hint="eastAsia"/>
          <w:sz w:val="32"/>
          <w:szCs w:val="32"/>
        </w:rPr>
      </w:pPr>
      <w:r>
        <w:rPr>
          <w:rFonts w:ascii="黑体" w:eastAsia="黑体" w:hAnsi="黑体" w:cs="黑体" w:hint="eastAsia"/>
          <w:sz w:val="32"/>
          <w:szCs w:val="32"/>
        </w:rPr>
        <w:t>需上交材料</w:t>
      </w:r>
    </w:p>
    <w:p w14:paraId="18BFC032" w14:textId="77777777" w:rsidR="008B2E9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1.推荐为入党积极分子需要提交材料：</w:t>
      </w:r>
    </w:p>
    <w:p w14:paraId="03D3DE5B" w14:textId="77777777" w:rsidR="008B2E96" w:rsidRDefault="00000000">
      <w:pPr>
        <w:spacing w:line="560" w:lineRule="exact"/>
        <w:ind w:firstLineChars="200" w:firstLine="66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共青团推荐优秀团员成为入党积极分子登记表（纸质版及电子版）；</w:t>
      </w:r>
    </w:p>
    <w:p w14:paraId="596318F3" w14:textId="77777777" w:rsidR="008B2E96" w:rsidRDefault="00000000">
      <w:pPr>
        <w:spacing w:line="560" w:lineRule="exact"/>
        <w:ind w:firstLineChars="200" w:firstLine="640"/>
        <w:rPr>
          <w:rFonts w:ascii="仿宋_GB2312" w:eastAsia="仿宋_GB2312" w:hAnsi="仿宋" w:cs="仿宋" w:hint="eastAsia"/>
          <w:spacing w:val="6"/>
          <w:sz w:val="32"/>
          <w:szCs w:val="32"/>
        </w:rPr>
      </w:pPr>
      <w:r>
        <w:rPr>
          <w:rFonts w:ascii="仿宋_GB2312" w:eastAsia="仿宋_GB2312" w:hAnsi="仿宋_GB2312" w:cs="仿宋_GB2312" w:hint="eastAsia"/>
          <w:sz w:val="32"/>
          <w:szCs w:val="32"/>
        </w:rPr>
        <w:t>2.推荐为发展对象需要提交材料：</w:t>
      </w:r>
    </w:p>
    <w:p w14:paraId="7C9806DF" w14:textId="77777777" w:rsidR="008B2E96" w:rsidRDefault="00000000">
      <w:pPr>
        <w:spacing w:line="560" w:lineRule="exact"/>
        <w:ind w:firstLineChars="200" w:firstLine="66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共青团培养优秀入党积极分子情况记录表（纸质版及</w:t>
      </w:r>
      <w:r>
        <w:rPr>
          <w:rFonts w:ascii="仿宋_GB2312" w:eastAsia="仿宋_GB2312" w:hAnsi="仿宋" w:cs="仿宋" w:hint="eastAsia"/>
          <w:spacing w:val="6"/>
          <w:sz w:val="32"/>
          <w:szCs w:val="32"/>
        </w:rPr>
        <w:lastRenderedPageBreak/>
        <w:t>电子版）；</w:t>
      </w:r>
    </w:p>
    <w:p w14:paraId="75585E3B" w14:textId="77777777" w:rsidR="008B2E96" w:rsidRDefault="00000000">
      <w:pPr>
        <w:spacing w:line="560" w:lineRule="exact"/>
        <w:ind w:firstLineChars="200" w:firstLine="66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共青团推荐优秀入党积极分子成为发展对象登记表（纸质版及电子版）。</w:t>
      </w:r>
    </w:p>
    <w:p w14:paraId="2961C2BD" w14:textId="77777777" w:rsidR="008B2E96" w:rsidRDefault="00000000">
      <w:pPr>
        <w:spacing w:line="560" w:lineRule="exact"/>
        <w:ind w:firstLineChars="200" w:firstLine="66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3.推优入党名单汇总表（电子版）：内含入党积极分子和发展对象两个子表。</w:t>
      </w:r>
    </w:p>
    <w:p w14:paraId="4653151B" w14:textId="77777777" w:rsidR="008B2E96" w:rsidRDefault="008B2E96">
      <w:pPr>
        <w:spacing w:before="54"/>
        <w:rPr>
          <w:rFonts w:ascii="仿宋_GB2312" w:eastAsia="仿宋_GB2312" w:hAnsi="仿宋_GB2312" w:cs="仿宋_GB2312" w:hint="eastAsia"/>
          <w:sz w:val="32"/>
          <w:szCs w:val="32"/>
        </w:rPr>
      </w:pPr>
    </w:p>
    <w:p w14:paraId="068F155B" w14:textId="77777777" w:rsidR="008B2E96" w:rsidRDefault="00000000">
      <w:pPr>
        <w:spacing w:before="54"/>
        <w:ind w:firstLineChars="200" w:firstLine="640"/>
        <w:rPr>
          <w:rFonts w:ascii="黑体" w:eastAsia="黑体" w:hAnsi="黑体" w:cs="黑体" w:hint="eastAsia"/>
          <w:sz w:val="32"/>
          <w:szCs w:val="32"/>
        </w:rPr>
      </w:pPr>
      <w:r>
        <w:rPr>
          <w:rFonts w:ascii="黑体" w:eastAsia="黑体" w:hAnsi="黑体" w:cs="黑体" w:hint="eastAsia"/>
          <w:sz w:val="32"/>
          <w:szCs w:val="32"/>
        </w:rPr>
        <w:t>八、注意事项</w:t>
      </w:r>
    </w:p>
    <w:p w14:paraId="673D90FD" w14:textId="77777777" w:rsidR="008B2E96" w:rsidRDefault="00000000">
      <w:pPr>
        <w:numPr>
          <w:ilvl w:val="0"/>
          <w:numId w:val="2"/>
        </w:numPr>
        <w:tabs>
          <w:tab w:val="clear" w:pos="312"/>
        </w:tabs>
        <w:spacing w:line="560" w:lineRule="exact"/>
        <w:ind w:firstLineChars="200" w:firstLine="66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各团支部必须召集全体团员线下召开大会讨论研究“推优”事宜，未经学院团委批准，不得通过线上会议代替“推优”大会。</w:t>
      </w:r>
    </w:p>
    <w:p w14:paraId="40D14706" w14:textId="77777777" w:rsidR="008B2E96" w:rsidRDefault="00000000">
      <w:pPr>
        <w:spacing w:line="560" w:lineRule="exact"/>
        <w:ind w:left="28" w:right="17" w:firstLine="612"/>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2.各团支部召开“推优”大会必须有本班级挂钩所属党支部的一名党员、本团支部挂钩委员监督指导。</w:t>
      </w:r>
    </w:p>
    <w:p w14:paraId="7902DA89" w14:textId="77777777" w:rsidR="008B2E96" w:rsidRDefault="00000000">
      <w:pPr>
        <w:spacing w:before="54"/>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3.团支部若无推优候选人，团支书需要把情况以邮件形式发送到组织部邮箱：</w:t>
      </w:r>
      <w:r>
        <w:rPr>
          <w:rFonts w:ascii="仿宋_GB2312" w:eastAsia="仿宋_GB2312" w:hAnsi="仿宋_GB2312" w:cs="仿宋_GB2312"/>
          <w:sz w:val="32"/>
          <w:szCs w:val="32"/>
        </w:rPr>
        <w:t>scaunxyzzb@163.com</w:t>
      </w:r>
      <w:r>
        <w:rPr>
          <w:rFonts w:ascii="仿宋_GB2312" w:eastAsia="仿宋_GB2312" w:hAnsi="仿宋_GB2312" w:cs="仿宋_GB2312" w:hint="eastAsia"/>
          <w:sz w:val="32"/>
          <w:szCs w:val="32"/>
        </w:rPr>
        <w:t>。例：“22级种子科学与工程1班 无推优入党候选人”。</w:t>
      </w:r>
    </w:p>
    <w:p w14:paraId="5B64A7B8" w14:textId="6F1FB374" w:rsidR="008B2E96" w:rsidRDefault="00000000">
      <w:pPr>
        <w:spacing w:before="54"/>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4.电子版材料的上交需要统一放在一个文件夹里，并压缩打包，最后以“班级推优+班别（全称）”命名于</w:t>
      </w:r>
      <w:r w:rsidR="00EE250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月2</w:t>
      </w:r>
      <w:r w:rsidR="00EE2507">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w:t>
      </w:r>
      <w:r w:rsidR="00EE2507">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:00前发送到农学院团委组织部工作邮箱 scaunxyzzb@163.com（例：班级推优+22级种子科学与工程1班）收到自动回复则为成功发送，若没收到自动回复请核实后再发。</w:t>
      </w:r>
    </w:p>
    <w:p w14:paraId="5F155FF4" w14:textId="77777777" w:rsidR="008B2E96" w:rsidRDefault="00000000">
      <w:pPr>
        <w:spacing w:before="54"/>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5.团支书需要在规定时间上交所有材料，逾期则当该班级主动放弃本次推优。</w:t>
      </w:r>
    </w:p>
    <w:p w14:paraId="56847F40" w14:textId="77777777" w:rsidR="008B2E96" w:rsidRDefault="008B2E96">
      <w:pPr>
        <w:spacing w:before="54"/>
        <w:rPr>
          <w:rFonts w:ascii="仿宋_GB2312" w:eastAsia="仿宋_GB2312" w:hAnsi="仿宋_GB2312" w:cs="仿宋_GB2312" w:hint="eastAsia"/>
          <w:sz w:val="32"/>
          <w:szCs w:val="32"/>
        </w:rPr>
      </w:pPr>
    </w:p>
    <w:p w14:paraId="43AA7356" w14:textId="77777777" w:rsidR="008B2E96" w:rsidRDefault="00000000">
      <w:pPr>
        <w:spacing w:before="54"/>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附件：</w:t>
      </w:r>
    </w:p>
    <w:p w14:paraId="641683F6" w14:textId="77777777" w:rsidR="008B2E96" w:rsidRDefault="00000000">
      <w:pPr>
        <w:spacing w:line="64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1.共青团华南农业大学农学院委员会发展团员工作细则</w:t>
      </w:r>
    </w:p>
    <w:p w14:paraId="690503DD" w14:textId="77777777" w:rsidR="008B2E96" w:rsidRDefault="00000000">
      <w:pPr>
        <w:spacing w:line="560" w:lineRule="exact"/>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2.共青团推荐优秀团员成为入党积极分子登记表</w:t>
      </w:r>
    </w:p>
    <w:p w14:paraId="579BD572" w14:textId="77777777" w:rsidR="008B2E96" w:rsidRDefault="00000000">
      <w:pPr>
        <w:spacing w:line="560" w:lineRule="exact"/>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3.共青团培育优秀入党积极分子情况记录表</w:t>
      </w:r>
    </w:p>
    <w:p w14:paraId="0AFF93C0" w14:textId="77777777" w:rsidR="008B2E96" w:rsidRDefault="00000000">
      <w:pPr>
        <w:spacing w:before="5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4.共青团推荐优秀入党积极分子成为发展对象登记表</w:t>
      </w:r>
    </w:p>
    <w:p w14:paraId="3067C70D" w14:textId="77777777" w:rsidR="008B2E96" w:rsidRDefault="00000000">
      <w:pPr>
        <w:spacing w:before="5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5.不记名投票模板</w:t>
      </w:r>
    </w:p>
    <w:p w14:paraId="718A7C33" w14:textId="77777777" w:rsidR="008B2E96" w:rsidRDefault="00000000">
      <w:pPr>
        <w:spacing w:before="54"/>
        <w:rPr>
          <w:rFonts w:ascii="仿宋_GB2312" w:eastAsia="仿宋_GB2312" w:hAnsi="仿宋" w:cs="仿宋" w:hint="eastAsia"/>
          <w:spacing w:val="6"/>
          <w:sz w:val="32"/>
          <w:szCs w:val="32"/>
        </w:rPr>
      </w:pPr>
      <w:r>
        <w:rPr>
          <w:rFonts w:ascii="仿宋_GB2312" w:eastAsia="仿宋_GB2312" w:hAnsi="仿宋" w:cs="仿宋" w:hint="eastAsia"/>
          <w:spacing w:val="6"/>
          <w:sz w:val="32"/>
          <w:szCs w:val="32"/>
        </w:rPr>
        <w:t>6.推优入党名单汇总表（电子版）</w:t>
      </w:r>
    </w:p>
    <w:p w14:paraId="78C2DA91" w14:textId="77777777" w:rsidR="008B2E96" w:rsidRDefault="008B2E96">
      <w:pPr>
        <w:pStyle w:val="a4"/>
        <w:widowControl/>
        <w:shd w:val="clear" w:color="auto" w:fill="FFFFFF"/>
        <w:spacing w:before="54" w:line="252" w:lineRule="atLeast"/>
        <w:ind w:right="418"/>
        <w:jc w:val="right"/>
        <w:rPr>
          <w:rFonts w:ascii="仿宋_GB2312" w:eastAsia="仿宋_GB2312" w:hAnsi="仿宋_GB2312" w:cs="仿宋_GB2312" w:hint="eastAsia"/>
          <w:sz w:val="32"/>
          <w:szCs w:val="32"/>
          <w:shd w:val="clear" w:color="auto" w:fill="FFFFFF"/>
        </w:rPr>
      </w:pPr>
    </w:p>
    <w:p w14:paraId="6ACB3BF4" w14:textId="77777777" w:rsidR="008B2E96" w:rsidRDefault="008B2E96">
      <w:pPr>
        <w:pStyle w:val="a4"/>
        <w:widowControl/>
        <w:shd w:val="clear" w:color="auto" w:fill="FFFFFF"/>
        <w:spacing w:before="54" w:line="252" w:lineRule="atLeast"/>
        <w:ind w:right="418"/>
        <w:jc w:val="center"/>
        <w:rPr>
          <w:rFonts w:ascii="仿宋_GB2312" w:eastAsia="仿宋_GB2312" w:hAnsi="仿宋_GB2312" w:cs="仿宋_GB2312" w:hint="eastAsia"/>
          <w:sz w:val="32"/>
          <w:szCs w:val="32"/>
          <w:shd w:val="clear" w:color="auto" w:fill="FFFFFF"/>
        </w:rPr>
      </w:pPr>
    </w:p>
    <w:p w14:paraId="5AC63EE8" w14:textId="77777777" w:rsidR="008B2E96" w:rsidRDefault="00000000">
      <w:pPr>
        <w:pStyle w:val="a4"/>
        <w:widowControl/>
        <w:shd w:val="clear" w:color="auto" w:fill="FFFFFF"/>
        <w:spacing w:before="54" w:line="252" w:lineRule="atLeast"/>
        <w:ind w:right="418"/>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shd w:val="clear" w:color="auto" w:fill="FFFFFF"/>
        </w:rPr>
        <w:t>共青团华南农业大学农学院委员会</w:t>
      </w:r>
    </w:p>
    <w:p w14:paraId="5F73206D" w14:textId="56E0B0ED" w:rsidR="008B2E96" w:rsidRDefault="00000000">
      <w:pPr>
        <w:pStyle w:val="a4"/>
        <w:widowControl/>
        <w:shd w:val="clear" w:color="auto" w:fill="FFFFFF"/>
        <w:spacing w:before="54" w:line="252" w:lineRule="atLeast"/>
        <w:ind w:right="418"/>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shd w:val="clear" w:color="auto" w:fill="FFFFFF"/>
        </w:rPr>
        <w:t>202</w:t>
      </w:r>
      <w:r w:rsidR="00EE2507">
        <w:rPr>
          <w:rFonts w:ascii="仿宋_GB2312" w:eastAsia="仿宋_GB2312" w:hAnsi="仿宋_GB2312" w:cs="仿宋_GB2312" w:hint="eastAsia"/>
          <w:sz w:val="32"/>
          <w:szCs w:val="32"/>
          <w:shd w:val="clear" w:color="auto" w:fill="FFFFFF"/>
        </w:rPr>
        <w:t>6</w:t>
      </w:r>
      <w:r>
        <w:rPr>
          <w:rFonts w:ascii="仿宋_GB2312" w:eastAsia="仿宋_GB2312" w:hAnsi="仿宋_GB2312" w:cs="仿宋_GB2312" w:hint="eastAsia"/>
          <w:sz w:val="32"/>
          <w:szCs w:val="32"/>
          <w:shd w:val="clear" w:color="auto" w:fill="FFFFFF"/>
        </w:rPr>
        <w:t>年</w:t>
      </w:r>
      <w:r w:rsidR="00EE2507">
        <w:rPr>
          <w:rFonts w:ascii="仿宋_GB2312" w:eastAsia="仿宋_GB2312" w:hAnsi="仿宋_GB2312" w:cs="仿宋_GB2312" w:hint="eastAsia"/>
          <w:sz w:val="32"/>
          <w:szCs w:val="32"/>
          <w:shd w:val="clear" w:color="auto" w:fill="FFFFFF"/>
        </w:rPr>
        <w:t>3</w:t>
      </w:r>
      <w:r>
        <w:rPr>
          <w:rFonts w:ascii="仿宋_GB2312" w:eastAsia="仿宋_GB2312" w:hAnsi="仿宋_GB2312" w:cs="仿宋_GB2312" w:hint="eastAsia"/>
          <w:sz w:val="32"/>
          <w:szCs w:val="32"/>
          <w:shd w:val="clear" w:color="auto" w:fill="FFFFFF"/>
        </w:rPr>
        <w:t>月1</w:t>
      </w:r>
      <w:r w:rsidR="00EE2507">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日</w:t>
      </w:r>
    </w:p>
    <w:p w14:paraId="4A037A6B" w14:textId="77777777" w:rsidR="008B2E96" w:rsidRDefault="008B2E96">
      <w:pPr>
        <w:rPr>
          <w:rFonts w:ascii="仿宋_GB2312" w:eastAsia="仿宋_GB2312" w:hAnsi="仿宋_GB2312" w:cs="仿宋_GB2312" w:hint="eastAsia"/>
          <w:sz w:val="32"/>
          <w:szCs w:val="32"/>
        </w:rPr>
      </w:pPr>
    </w:p>
    <w:sectPr w:rsidR="008B2E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B6C9" w14:textId="77777777" w:rsidR="00DE1B22" w:rsidRDefault="00DE1B22" w:rsidP="00257E22">
      <w:r>
        <w:separator/>
      </w:r>
    </w:p>
  </w:endnote>
  <w:endnote w:type="continuationSeparator" w:id="0">
    <w:p w14:paraId="19DDDB5E" w14:textId="77777777" w:rsidR="00DE1B22" w:rsidRDefault="00DE1B22" w:rsidP="0025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BCC48" w14:textId="77777777" w:rsidR="00DE1B22" w:rsidRDefault="00DE1B22" w:rsidP="00257E22">
      <w:r>
        <w:separator/>
      </w:r>
    </w:p>
  </w:footnote>
  <w:footnote w:type="continuationSeparator" w:id="0">
    <w:p w14:paraId="41F23DAC" w14:textId="77777777" w:rsidR="00DE1B22" w:rsidRDefault="00DE1B22" w:rsidP="00257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singleLevel"/>
    <w:tmpl w:val="00000000"/>
    <w:lvl w:ilvl="0">
      <w:start w:val="1"/>
      <w:numFmt w:val="decimal"/>
      <w:lvlText w:val="%1."/>
      <w:lvlJc w:val="left"/>
      <w:pPr>
        <w:tabs>
          <w:tab w:val="left" w:pos="312"/>
        </w:tabs>
      </w:pPr>
    </w:lvl>
  </w:abstractNum>
  <w:abstractNum w:abstractNumId="1" w15:restartNumberingAfterBreak="0">
    <w:nsid w:val="00000001"/>
    <w:multiLevelType w:val="singleLevel"/>
    <w:tmpl w:val="00000001"/>
    <w:lvl w:ilvl="0">
      <w:start w:val="7"/>
      <w:numFmt w:val="chineseCounting"/>
      <w:suff w:val="nothing"/>
      <w:lvlText w:val="%1、"/>
      <w:lvlJc w:val="left"/>
      <w:rPr>
        <w:rFonts w:hint="eastAsia"/>
      </w:rPr>
    </w:lvl>
  </w:abstractNum>
  <w:num w:numId="1" w16cid:durableId="673263380">
    <w:abstractNumId w:val="1"/>
  </w:num>
  <w:num w:numId="2" w16cid:durableId="147995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2E96"/>
    <w:rsid w:val="00257E22"/>
    <w:rsid w:val="007F0C56"/>
    <w:rsid w:val="008B2E96"/>
    <w:rsid w:val="009E0713"/>
    <w:rsid w:val="00DB676C"/>
    <w:rsid w:val="00DE1B22"/>
    <w:rsid w:val="00EC7D2E"/>
    <w:rsid w:val="00EE2507"/>
    <w:rsid w:val="0F3B274E"/>
    <w:rsid w:val="2E8E7BFE"/>
    <w:rsid w:val="41D00611"/>
    <w:rsid w:val="684256C5"/>
    <w:rsid w:val="6F636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7B165C"/>
  <w15:docId w15:val="{A6CFB384-0391-4E9C-946F-404B27ED0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rPr>
      <w:sz w:val="18"/>
      <w:szCs w:val="18"/>
    </w:rPr>
  </w:style>
  <w:style w:type="paragraph" w:styleId="a4">
    <w:name w:val="Normal (Web)"/>
    <w:basedOn w:val="a"/>
    <w:qFormat/>
    <w:rPr>
      <w:sz w:val="24"/>
    </w:rPr>
  </w:style>
  <w:style w:type="character" w:styleId="a5">
    <w:name w:val="Hyperlink"/>
    <w:basedOn w:val="a0"/>
    <w:rPr>
      <w:color w:val="0000FF"/>
      <w:u w:val="single"/>
    </w:rPr>
  </w:style>
  <w:style w:type="character" w:styleId="a6">
    <w:name w:val="footnote reference"/>
    <w:basedOn w:val="a0"/>
    <w:qFormat/>
    <w:rPr>
      <w:vertAlign w:val="superscript"/>
    </w:rPr>
  </w:style>
  <w:style w:type="paragraph" w:styleId="a7">
    <w:name w:val="header"/>
    <w:basedOn w:val="a"/>
    <w:link w:val="a8"/>
    <w:rsid w:val="00257E22"/>
    <w:pPr>
      <w:tabs>
        <w:tab w:val="center" w:pos="4153"/>
        <w:tab w:val="right" w:pos="8306"/>
      </w:tabs>
      <w:snapToGrid w:val="0"/>
      <w:jc w:val="center"/>
    </w:pPr>
    <w:rPr>
      <w:sz w:val="18"/>
      <w:szCs w:val="18"/>
    </w:rPr>
  </w:style>
  <w:style w:type="character" w:customStyle="1" w:styleId="a8">
    <w:name w:val="页眉 字符"/>
    <w:basedOn w:val="a0"/>
    <w:link w:val="a7"/>
    <w:rsid w:val="00257E22"/>
    <w:rPr>
      <w:rFonts w:ascii="Calibri" w:hAnsi="Calibri" w:cs="宋体"/>
      <w:kern w:val="2"/>
      <w:sz w:val="18"/>
      <w:szCs w:val="18"/>
    </w:rPr>
  </w:style>
  <w:style w:type="paragraph" w:styleId="a9">
    <w:name w:val="footer"/>
    <w:basedOn w:val="a"/>
    <w:link w:val="aa"/>
    <w:rsid w:val="00257E22"/>
    <w:pPr>
      <w:tabs>
        <w:tab w:val="center" w:pos="4153"/>
        <w:tab w:val="right" w:pos="8306"/>
      </w:tabs>
      <w:snapToGrid w:val="0"/>
      <w:jc w:val="left"/>
    </w:pPr>
    <w:rPr>
      <w:sz w:val="18"/>
      <w:szCs w:val="18"/>
    </w:rPr>
  </w:style>
  <w:style w:type="character" w:customStyle="1" w:styleId="aa">
    <w:name w:val="页脚 字符"/>
    <w:basedOn w:val="a0"/>
    <w:link w:val="a9"/>
    <w:rsid w:val="00257E22"/>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caunxyzzb@163.com&#122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935</Words>
  <Characters>945</Characters>
  <Application>Microsoft Office Word</Application>
  <DocSecurity>0</DocSecurity>
  <Lines>47</Lines>
  <Paragraphs>32</Paragraphs>
  <ScaleCrop>false</ScaleCrop>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萌德</dc:creator>
  <cp:lastModifiedBy>2413748186@qq.com</cp:lastModifiedBy>
  <cp:revision>3</cp:revision>
  <dcterms:created xsi:type="dcterms:W3CDTF">2023-09-04T08:23:00Z</dcterms:created>
  <dcterms:modified xsi:type="dcterms:W3CDTF">2026-03-18T12:51:00Z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4EB89B47D46E4B5DB6D6C8BEB034D79F_13</vt:lpwstr>
  </property>
  <property fmtid="{D5CDD505-2E9C-101B-9397-08002B2CF9AE}" pid="4" name="KSOTemplateDocerSaveRecord">
    <vt:lpwstr>eyJoZGlkIjoiNmE3MjQ2N2NhZmQyMzA3NDA0MWI1ZTNkYjc2Mzk0OTQiLCJ1c2VySWQiOiIxMDc0MTQxMjc0In0=</vt:lpwstr>
  </property>
</Properties>
</file>