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5D3611" w14:textId="77777777" w:rsidR="0068026C" w:rsidRDefault="00AA569F">
      <w:pPr>
        <w:pStyle w:val="1"/>
      </w:pPr>
      <w:r>
        <w:rPr>
          <w:rFonts w:hint="eastAsia"/>
        </w:rPr>
        <w:t>华南</w:t>
      </w:r>
      <w:proofErr w:type="gramStart"/>
      <w:r>
        <w:rPr>
          <w:rFonts w:hint="eastAsia"/>
        </w:rPr>
        <w:t>农综合</w:t>
      </w:r>
      <w:proofErr w:type="gramEnd"/>
      <w:r>
        <w:rPr>
          <w:rFonts w:hint="eastAsia"/>
        </w:rPr>
        <w:t>测评操作手册-班主任</w:t>
      </w:r>
    </w:p>
    <w:p w14:paraId="2E931FB7" w14:textId="06CF2D11" w:rsidR="00506AB5" w:rsidRDefault="00AA569F" w:rsidP="009E6C54">
      <w:pPr>
        <w:pStyle w:val="2"/>
      </w:pPr>
      <w:r>
        <w:rPr>
          <w:rFonts w:hint="eastAsia"/>
        </w:rPr>
        <w:t>一、登陆系统</w:t>
      </w:r>
    </w:p>
    <w:p w14:paraId="5D3482CD" w14:textId="77777777" w:rsidR="00506AB5" w:rsidRDefault="00506AB5" w:rsidP="00506AB5">
      <w:proofErr w:type="gramStart"/>
      <w:r>
        <w:rPr>
          <w:rFonts w:hint="eastAsia"/>
        </w:rPr>
        <w:t>综测系统</w:t>
      </w:r>
      <w:proofErr w:type="gramEnd"/>
      <w:r>
        <w:rPr>
          <w:rFonts w:hint="eastAsia"/>
        </w:rPr>
        <w:t>访问地址：</w:t>
      </w:r>
      <w:r w:rsidR="00000000">
        <w:fldChar w:fldCharType="begin"/>
      </w:r>
      <w:r w:rsidR="00000000">
        <w:instrText>HYPERLINK "http://xgxt.scau.edu.cn"</w:instrText>
      </w:r>
      <w:r w:rsidR="00000000">
        <w:fldChar w:fldCharType="separate"/>
      </w:r>
      <w:r w:rsidRPr="00D85E43">
        <w:rPr>
          <w:rStyle w:val="a7"/>
          <w:rFonts w:hint="eastAsia"/>
        </w:rPr>
        <w:t>htt</w:t>
      </w:r>
      <w:r w:rsidRPr="00D85E43">
        <w:rPr>
          <w:rStyle w:val="a7"/>
        </w:rPr>
        <w:t>p://xgxt.scau.edu.cn</w:t>
      </w:r>
      <w:r w:rsidR="00000000">
        <w:rPr>
          <w:rStyle w:val="a7"/>
        </w:rPr>
        <w:fldChar w:fldCharType="end"/>
      </w:r>
    </w:p>
    <w:p w14:paraId="428ACBB6" w14:textId="77777777" w:rsidR="00506AB5" w:rsidRDefault="00506AB5" w:rsidP="00506AB5">
      <w:r>
        <w:rPr>
          <w:rFonts w:hint="eastAsia"/>
        </w:rPr>
        <w:t>账号：老师自己的工号</w:t>
      </w:r>
    </w:p>
    <w:p w14:paraId="61B5EBC4" w14:textId="66CDF8D0" w:rsidR="00506AB5" w:rsidRDefault="00506AB5" w:rsidP="00506AB5">
      <w:r>
        <w:rPr>
          <w:rFonts w:hint="eastAsia"/>
        </w:rPr>
        <w:t>密码：</w:t>
      </w:r>
      <w:proofErr w:type="spellStart"/>
      <w:r w:rsidR="009E6C54" w:rsidRPr="009E6C54">
        <w:t>Scau</w:t>
      </w:r>
      <w:proofErr w:type="spellEnd"/>
      <w:r w:rsidR="009E6C54" w:rsidRPr="009E6C54">
        <w:t>@身份证后六位，如Scau@146418</w:t>
      </w:r>
    </w:p>
    <w:p w14:paraId="1B22B890" w14:textId="77777777" w:rsidR="00506AB5" w:rsidRPr="00BC7C4F" w:rsidRDefault="00506AB5" w:rsidP="00506AB5"/>
    <w:p w14:paraId="1E0F378B" w14:textId="77777777" w:rsidR="00506AB5" w:rsidRDefault="00506AB5" w:rsidP="00506AB5">
      <w:r>
        <w:rPr>
          <w:rFonts w:hint="eastAsia"/>
        </w:rPr>
        <w:t>登陆后，在事务中心-事务大厅，找到综合测评功能模块，点击前往，跳转进入系统；</w:t>
      </w:r>
    </w:p>
    <w:p w14:paraId="48D2910F" w14:textId="77777777" w:rsidR="00506AB5" w:rsidRDefault="00506AB5" w:rsidP="00506AB5">
      <w:r>
        <w:rPr>
          <w:noProof/>
        </w:rPr>
        <w:drawing>
          <wp:inline distT="0" distB="0" distL="0" distR="0" wp14:anchorId="43E23895" wp14:editId="58A1945A">
            <wp:extent cx="4544892" cy="2925234"/>
            <wp:effectExtent l="0" t="0" r="8255" b="889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7823" cy="292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08F9E2" w14:textId="77777777" w:rsidR="0068026C" w:rsidRDefault="00AA569F">
      <w:pPr>
        <w:pStyle w:val="2"/>
        <w:rPr>
          <w:rFonts w:eastAsia="宋体"/>
        </w:rPr>
      </w:pPr>
      <w:r>
        <w:rPr>
          <w:rFonts w:hint="eastAsia"/>
        </w:rPr>
        <w:t>二、</w:t>
      </w:r>
      <w:r>
        <w:rPr>
          <w:rFonts w:eastAsia="宋体" w:hint="eastAsia"/>
        </w:rPr>
        <w:t>开启自己班级的综合测评互评工作</w:t>
      </w:r>
    </w:p>
    <w:p w14:paraId="2B6723E0" w14:textId="07AE23BB" w:rsidR="0068026C" w:rsidRDefault="00AA569F">
      <w:r>
        <w:rPr>
          <w:rFonts w:hint="eastAsia"/>
        </w:rPr>
        <w:t>登陆访问地址：htt</w:t>
      </w:r>
      <w:r>
        <w:t>p://xgxt.scau.edu.cn/zhcp</w:t>
      </w:r>
      <w:r>
        <w:rPr>
          <w:rFonts w:hint="eastAsia"/>
        </w:rPr>
        <w:t>（综合测评能模块）以农学院16农学1的班主任邓世媛的账号为例，如下图所示：</w:t>
      </w:r>
    </w:p>
    <w:p w14:paraId="2ED81ADF" w14:textId="77777777" w:rsidR="0068026C" w:rsidRDefault="00AA569F">
      <w:r>
        <w:rPr>
          <w:noProof/>
        </w:rPr>
        <w:lastRenderedPageBreak/>
        <w:drawing>
          <wp:inline distT="0" distB="0" distL="114300" distR="114300" wp14:anchorId="317D31B7" wp14:editId="2AE8FBCB">
            <wp:extent cx="5266690" cy="2677160"/>
            <wp:effectExtent l="0" t="0" r="10160" b="889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BB654" w14:textId="77777777" w:rsidR="0068026C" w:rsidRDefault="0068026C"/>
    <w:p w14:paraId="11DE7BC7" w14:textId="77777777" w:rsidR="0068026C" w:rsidRDefault="00AA569F">
      <w:r>
        <w:rPr>
          <w:noProof/>
        </w:rPr>
        <w:drawing>
          <wp:inline distT="0" distB="0" distL="114300" distR="114300" wp14:anchorId="47106B12" wp14:editId="5BE86096">
            <wp:extent cx="5266690" cy="2770505"/>
            <wp:effectExtent l="0" t="0" r="10160" b="1079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3F2ACE" w14:textId="77777777" w:rsidR="0068026C" w:rsidRDefault="00AA569F">
      <w:r>
        <w:rPr>
          <w:noProof/>
        </w:rPr>
        <w:drawing>
          <wp:inline distT="0" distB="0" distL="114300" distR="114300" wp14:anchorId="7CCE4C88" wp14:editId="115AE8C8">
            <wp:extent cx="5266690" cy="2877820"/>
            <wp:effectExtent l="0" t="0" r="10160" b="17780"/>
            <wp:docPr id="1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9EC70" w14:textId="77777777" w:rsidR="0068026C" w:rsidRDefault="00AA569F">
      <w:r>
        <w:rPr>
          <w:noProof/>
        </w:rPr>
        <w:drawing>
          <wp:inline distT="0" distB="0" distL="114300" distR="114300" wp14:anchorId="67A0FF5E" wp14:editId="2671BAA0">
            <wp:extent cx="5264150" cy="2567940"/>
            <wp:effectExtent l="0" t="0" r="12700" b="381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56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D06917" w14:textId="77777777" w:rsidR="0068026C" w:rsidRDefault="0068026C"/>
    <w:p w14:paraId="575C807B" w14:textId="77777777" w:rsidR="0068026C" w:rsidRDefault="00AA569F">
      <w:r>
        <w:rPr>
          <w:rFonts w:hint="eastAsia"/>
        </w:rPr>
        <w:t>设置互评成功的界面如下图所示：</w:t>
      </w:r>
    </w:p>
    <w:p w14:paraId="12B9C288" w14:textId="77777777" w:rsidR="0068026C" w:rsidRDefault="00AA569F">
      <w:r>
        <w:rPr>
          <w:noProof/>
        </w:rPr>
        <w:drawing>
          <wp:inline distT="0" distB="0" distL="114300" distR="114300" wp14:anchorId="7411612A" wp14:editId="59C98EAE">
            <wp:extent cx="5266690" cy="2227580"/>
            <wp:effectExtent l="0" t="0" r="10160" b="127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898B2" w14:textId="77777777" w:rsidR="0068026C" w:rsidRDefault="0068026C"/>
    <w:p w14:paraId="76B6D4D4" w14:textId="77777777" w:rsidR="0068026C" w:rsidRDefault="0068026C"/>
    <w:p w14:paraId="08F1EB23" w14:textId="7E480DAE" w:rsidR="0068026C" w:rsidRDefault="00AA569F">
      <w:pPr>
        <w:pStyle w:val="2"/>
      </w:pPr>
      <w:r>
        <w:rPr>
          <w:rFonts w:hint="eastAsia"/>
        </w:rPr>
        <w:t>三、</w:t>
      </w:r>
      <w:r>
        <w:rPr>
          <w:rFonts w:eastAsia="宋体" w:hint="eastAsia"/>
        </w:rPr>
        <w:t>对自己班的学生完成班级评议打分</w:t>
      </w:r>
      <w:r>
        <w:rPr>
          <w:rFonts w:hint="eastAsia"/>
        </w:rPr>
        <w:t xml:space="preserve"> </w:t>
      </w:r>
    </w:p>
    <w:p w14:paraId="43D65862" w14:textId="3644FC78" w:rsidR="0068026C" w:rsidRDefault="00AA569F">
      <w:r>
        <w:rPr>
          <w:rFonts w:hint="eastAsia"/>
        </w:rPr>
        <w:t>登陆 htt</w:t>
      </w:r>
      <w:r>
        <w:t>p:// xgxt.scau.edu.cn/</w:t>
      </w:r>
      <w:proofErr w:type="spellStart"/>
      <w:r>
        <w:t>zhcp</w:t>
      </w:r>
      <w:proofErr w:type="spellEnd"/>
      <w:r>
        <w:rPr>
          <w:rFonts w:hint="eastAsia"/>
        </w:rPr>
        <w:t>（综合测评能模块） 操作如下图所示：</w:t>
      </w:r>
    </w:p>
    <w:p w14:paraId="11098A0F" w14:textId="77777777" w:rsidR="0068026C" w:rsidRDefault="00AA569F">
      <w:r>
        <w:rPr>
          <w:noProof/>
        </w:rPr>
        <w:drawing>
          <wp:inline distT="0" distB="0" distL="114300" distR="114300" wp14:anchorId="24737DF5" wp14:editId="7DB3E42F">
            <wp:extent cx="5266690" cy="2444115"/>
            <wp:effectExtent l="0" t="0" r="10160" b="1333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22EDA" w14:textId="77777777" w:rsidR="0068026C" w:rsidRDefault="0068026C"/>
    <w:p w14:paraId="0CCC2D07" w14:textId="77777777" w:rsidR="0068026C" w:rsidRDefault="00AA569F">
      <w:r>
        <w:rPr>
          <w:noProof/>
        </w:rPr>
        <w:drawing>
          <wp:inline distT="0" distB="0" distL="114300" distR="114300" wp14:anchorId="7945EA83" wp14:editId="0A42A525">
            <wp:extent cx="5266690" cy="2699385"/>
            <wp:effectExtent l="0" t="0" r="10160" b="571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81221" w14:textId="77777777" w:rsidR="0068026C" w:rsidRDefault="00AA569F">
      <w:r>
        <w:rPr>
          <w:noProof/>
        </w:rPr>
        <w:drawing>
          <wp:inline distT="0" distB="0" distL="114300" distR="114300" wp14:anchorId="39C6322A" wp14:editId="037F582B">
            <wp:extent cx="5266690" cy="2800985"/>
            <wp:effectExtent l="0" t="0" r="10160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45B0F" w14:textId="41EEAD1C" w:rsidR="00F87D24" w:rsidRPr="00F87D24" w:rsidRDefault="00F87D24" w:rsidP="00F87D24">
      <w:r w:rsidRPr="00F87D24">
        <w:rPr>
          <w:rFonts w:hint="eastAsia"/>
        </w:rPr>
        <w:t>学生自评和班级互评可同时进行，全班同学都提交了互评分后班主任点击“分数导入”下载模板后填写德育、美育、劳育的基础分。可点击“查看未提交名单”查哪些同学未进行互评的。</w:t>
      </w:r>
    </w:p>
    <w:p w14:paraId="4CA60765" w14:textId="77777777" w:rsidR="00F87D24" w:rsidRPr="00F87D24" w:rsidRDefault="00F87D24" w:rsidP="00F87D24">
      <w:r w:rsidRPr="00F87D24">
        <w:rPr>
          <w:rFonts w:hint="eastAsia"/>
        </w:rPr>
        <w:t>德育、美育、劳育基础分是班级综合测评小组对班内每位学生打分后的平均分，注意。一定要全班所有同学都提交了自评才能导入，班主任登录http://xg</w:t>
      </w:r>
      <w:r w:rsidRPr="00F87D24">
        <w:t>xt</w:t>
      </w:r>
      <w:r w:rsidRPr="00F87D24">
        <w:rPr>
          <w:rFonts w:hint="eastAsia"/>
        </w:rPr>
        <w:t>.scau.edu.cn/zhcp，</w:t>
      </w:r>
      <w:r w:rsidRPr="00F87D24">
        <w:t>点击</w:t>
      </w:r>
      <w:r w:rsidRPr="00F87D24">
        <w:rPr>
          <w:rFonts w:hint="eastAsia"/>
        </w:rPr>
        <w:t>“综合测评</w:t>
      </w:r>
      <w:r w:rsidRPr="00F87D24">
        <w:t>管理</w:t>
      </w:r>
      <w:r w:rsidRPr="00F87D24">
        <w:rPr>
          <w:rFonts w:hint="eastAsia"/>
        </w:rPr>
        <w:t>”</w:t>
      </w:r>
      <w:r w:rsidRPr="00F87D24">
        <w:t>——</w:t>
      </w:r>
      <w:r w:rsidRPr="00F87D24">
        <w:rPr>
          <w:rFonts w:hint="eastAsia"/>
        </w:rPr>
        <w:t>“分数导入”，下载模板填写，注意格式以及名字和学号要准确，不要改变单元格格式，所有分数均以文本格式输入</w:t>
      </w:r>
      <w:r w:rsidRPr="00F87D24">
        <w:t>。</w:t>
      </w:r>
    </w:p>
    <w:p w14:paraId="18768955" w14:textId="77777777" w:rsidR="00F87D24" w:rsidRDefault="00F87D24" w:rsidP="00F87D24">
      <w:r w:rsidRPr="00F87D24">
        <w:rPr>
          <w:rFonts w:hint="eastAsia"/>
        </w:rPr>
        <w:t xml:space="preserve"> </w:t>
      </w:r>
      <w:r w:rsidRPr="00F87D24">
        <w:t xml:space="preserve">   </w:t>
      </w:r>
      <w:r w:rsidRPr="00F87D24">
        <w:rPr>
          <w:rFonts w:hint="eastAsia"/>
        </w:rPr>
        <w:t>完成对所有班级同学的审核后，点击“班级评议分数计算”。</w:t>
      </w:r>
      <w:r>
        <w:rPr>
          <w:rFonts w:hint="eastAsia"/>
        </w:rPr>
        <w:t xml:space="preserve"> </w:t>
      </w:r>
    </w:p>
    <w:p w14:paraId="167F3AFA" w14:textId="77777777" w:rsidR="00F87D24" w:rsidRDefault="00F87D24" w:rsidP="00F87D24">
      <w:pPr>
        <w:spacing w:line="360" w:lineRule="auto"/>
        <w:ind w:firstLineChars="200" w:firstLine="420"/>
        <w:jc w:val="left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5DB4DD95" wp14:editId="2D41BE7A">
            <wp:extent cx="5617210" cy="1617980"/>
            <wp:effectExtent l="0" t="0" r="254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1617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/>
          <w:sz w:val="32"/>
          <w:szCs w:val="32"/>
        </w:rPr>
        <w:t xml:space="preserve"> </w:t>
      </w:r>
    </w:p>
    <w:p w14:paraId="2A064C08" w14:textId="77777777" w:rsidR="00F87D24" w:rsidRDefault="00F87D24" w:rsidP="00F87D24">
      <w:pPr>
        <w:spacing w:line="360" w:lineRule="auto"/>
        <w:ind w:firstLineChars="200" w:firstLine="420"/>
        <w:jc w:val="center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inline distT="0" distB="0" distL="0" distR="0" wp14:anchorId="311EC83C" wp14:editId="04F479CC">
            <wp:extent cx="4812665" cy="2965450"/>
            <wp:effectExtent l="0" t="0" r="6985" b="6350"/>
            <wp:docPr id="677342027" name="图片 677342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0207" cy="296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0A0E5" w14:textId="4E9FA61F" w:rsidR="0068026C" w:rsidRDefault="00AA569F" w:rsidP="00F87D24">
      <w:pPr>
        <w:pStyle w:val="2"/>
        <w:numPr>
          <w:ilvl w:val="0"/>
          <w:numId w:val="1"/>
        </w:numPr>
      </w:pPr>
      <w:r>
        <w:rPr>
          <w:rFonts w:hint="eastAsia"/>
        </w:rPr>
        <w:t>如下图所示：</w:t>
      </w:r>
    </w:p>
    <w:p w14:paraId="28136E8A" w14:textId="77777777" w:rsidR="00F87D24" w:rsidRPr="00F87D24" w:rsidRDefault="00F87D24" w:rsidP="00F87D24"/>
    <w:p w14:paraId="5079232B" w14:textId="77777777" w:rsidR="0068026C" w:rsidRDefault="00AA569F">
      <w:r>
        <w:rPr>
          <w:noProof/>
        </w:rPr>
        <w:drawing>
          <wp:inline distT="0" distB="0" distL="114300" distR="114300" wp14:anchorId="74B31D4D" wp14:editId="1677F86E">
            <wp:extent cx="5264785" cy="2575560"/>
            <wp:effectExtent l="0" t="0" r="12065" b="152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70861" w14:textId="77777777" w:rsidR="0068026C" w:rsidRDefault="00AA569F">
      <w:r>
        <w:rPr>
          <w:noProof/>
        </w:rPr>
        <w:drawing>
          <wp:inline distT="0" distB="0" distL="114300" distR="114300" wp14:anchorId="13824557" wp14:editId="07AAE8FC">
            <wp:extent cx="5263515" cy="2597785"/>
            <wp:effectExtent l="0" t="0" r="1333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59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95053" w14:textId="77777777" w:rsidR="0068026C" w:rsidRDefault="00AA569F">
      <w:pPr>
        <w:pStyle w:val="2"/>
        <w:numPr>
          <w:ilvl w:val="0"/>
          <w:numId w:val="1"/>
        </w:numPr>
      </w:pPr>
      <w:r>
        <w:rPr>
          <w:rFonts w:hint="eastAsia"/>
        </w:rPr>
        <w:t>统一提交给年级辅导员审阅</w:t>
      </w:r>
    </w:p>
    <w:p w14:paraId="082B46E3" w14:textId="77777777" w:rsidR="0068026C" w:rsidRDefault="00AA569F">
      <w:r>
        <w:rPr>
          <w:rFonts w:hint="eastAsia"/>
        </w:rPr>
        <w:t>待班级学生均完成互评、自评，班主任也打完了班级评议分，导入了德育基础分，那么就可以把整个班级结果提交给年级辅导员审阅了（“班级评议分计算”功能依赖于“统一提交”了才能计算班级评议分数，“学生自评分数计算”依赖于班级所有学生都提交了自评分数） 如下图所示：</w:t>
      </w:r>
    </w:p>
    <w:p w14:paraId="7F4B37EB" w14:textId="77777777" w:rsidR="0068026C" w:rsidRDefault="00AA569F">
      <w:r>
        <w:rPr>
          <w:noProof/>
        </w:rPr>
        <w:drawing>
          <wp:inline distT="0" distB="0" distL="114300" distR="114300" wp14:anchorId="42B8BEDF" wp14:editId="447F5B1C">
            <wp:extent cx="5258435" cy="2789555"/>
            <wp:effectExtent l="0" t="0" r="18415" b="10795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8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D4130" w14:textId="77777777" w:rsidR="0068026C" w:rsidRDefault="00AA569F">
      <w:r>
        <w:rPr>
          <w:rFonts w:hint="eastAsia"/>
        </w:rPr>
        <w:t>提交给年级辅导员后，页面数据状态会变成“已提交” 如下图所示：</w:t>
      </w:r>
    </w:p>
    <w:p w14:paraId="28AA8A02" w14:textId="77777777" w:rsidR="0068026C" w:rsidRDefault="00AA569F">
      <w:r>
        <w:rPr>
          <w:noProof/>
        </w:rPr>
        <w:drawing>
          <wp:inline distT="0" distB="0" distL="114300" distR="114300" wp14:anchorId="64D722CD" wp14:editId="2C5F0650">
            <wp:extent cx="5274310" cy="2860040"/>
            <wp:effectExtent l="0" t="0" r="2540" b="1651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026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2DD705" w14:textId="77777777" w:rsidR="001D5596" w:rsidRDefault="001D5596" w:rsidP="0011073A">
      <w:r>
        <w:separator/>
      </w:r>
    </w:p>
  </w:endnote>
  <w:endnote w:type="continuationSeparator" w:id="0">
    <w:p w14:paraId="06E7A0D7" w14:textId="77777777" w:rsidR="001D5596" w:rsidRDefault="001D5596" w:rsidP="001107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8A2BA16" w14:textId="77777777" w:rsidR="001D5596" w:rsidRDefault="001D5596" w:rsidP="0011073A">
      <w:r>
        <w:separator/>
      </w:r>
    </w:p>
  </w:footnote>
  <w:footnote w:type="continuationSeparator" w:id="0">
    <w:p w14:paraId="11FB0D77" w14:textId="77777777" w:rsidR="001D5596" w:rsidRDefault="001D5596" w:rsidP="001107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D749F0"/>
    <w:multiLevelType w:val="singleLevel"/>
    <w:tmpl w:val="13D749F0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 w16cid:durableId="3038914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4B27"/>
    <w:rsid w:val="00077C80"/>
    <w:rsid w:val="0011073A"/>
    <w:rsid w:val="001D5596"/>
    <w:rsid w:val="0035215F"/>
    <w:rsid w:val="00382EFF"/>
    <w:rsid w:val="00506AB5"/>
    <w:rsid w:val="0068026C"/>
    <w:rsid w:val="00695119"/>
    <w:rsid w:val="006A2FF9"/>
    <w:rsid w:val="007E669F"/>
    <w:rsid w:val="00884B27"/>
    <w:rsid w:val="0093213D"/>
    <w:rsid w:val="009E6C54"/>
    <w:rsid w:val="00AA569F"/>
    <w:rsid w:val="00AB3C9F"/>
    <w:rsid w:val="00BC7C4F"/>
    <w:rsid w:val="00CB6009"/>
    <w:rsid w:val="00D8073F"/>
    <w:rsid w:val="00E624E5"/>
    <w:rsid w:val="00EF2626"/>
    <w:rsid w:val="00F87D24"/>
    <w:rsid w:val="00FA22C5"/>
    <w:rsid w:val="09140509"/>
    <w:rsid w:val="0EC6407E"/>
    <w:rsid w:val="1039283D"/>
    <w:rsid w:val="16594858"/>
    <w:rsid w:val="1B6434EF"/>
    <w:rsid w:val="1C6D2628"/>
    <w:rsid w:val="24D15927"/>
    <w:rsid w:val="30B31FBA"/>
    <w:rsid w:val="31676175"/>
    <w:rsid w:val="32E11E6A"/>
    <w:rsid w:val="33371B27"/>
    <w:rsid w:val="360F01F7"/>
    <w:rsid w:val="5B44399E"/>
    <w:rsid w:val="61AD4AB0"/>
    <w:rsid w:val="7128056B"/>
    <w:rsid w:val="78570945"/>
    <w:rsid w:val="7BC22224"/>
    <w:rsid w:val="7FD7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F4AFC0"/>
  <w15:docId w15:val="{D1CA4AF5-48C0-4847-9FB9-CED3048470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1">
    <w:name w:val="未处理的提及1"/>
    <w:basedOn w:val="a0"/>
    <w:uiPriority w:val="99"/>
    <w:semiHidden/>
    <w:unhideWhenUsed/>
    <w:rPr>
      <w:color w:val="605E5C"/>
      <w:shd w:val="clear" w:color="auto" w:fill="E1DFDD"/>
    </w:rPr>
  </w:style>
  <w:style w:type="character" w:styleId="a8">
    <w:name w:val="Unresolved Mention"/>
    <w:basedOn w:val="a0"/>
    <w:uiPriority w:val="99"/>
    <w:semiHidden/>
    <w:unhideWhenUsed/>
    <w:rsid w:val="00BC7C4F"/>
    <w:rPr>
      <w:color w:val="605E5C"/>
      <w:shd w:val="clear" w:color="auto" w:fill="E1DFDD"/>
    </w:rPr>
  </w:style>
  <w:style w:type="paragraph" w:styleId="a9">
    <w:name w:val="List Paragraph"/>
    <w:basedOn w:val="a"/>
    <w:uiPriority w:val="99"/>
    <w:rsid w:val="00506AB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1825</TotalTime>
  <Pages>8</Pages>
  <Words>400</Words>
  <Characters>441</Characters>
  <Application>Microsoft Office Word</Application>
  <DocSecurity>0</DocSecurity>
  <Lines>24</Lines>
  <Paragraphs>24</Paragraphs>
  <ScaleCrop>false</ScaleCrop>
  <Company/>
  <LinksUpToDate>false</LinksUpToDate>
  <CharactersWithSpaces>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李少娟</dc:creator>
  <cp:lastModifiedBy>韫琪 黄</cp:lastModifiedBy>
  <cp:revision>11</cp:revision>
  <cp:lastPrinted>2023-08-31T09:42:00Z</cp:lastPrinted>
  <dcterms:created xsi:type="dcterms:W3CDTF">2020-03-23T06:33:00Z</dcterms:created>
  <dcterms:modified xsi:type="dcterms:W3CDTF">2024-09-10T14:05:00Z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2052-11.1.0.9513</vt:lpwstr>
  </property>
</Properties>
</file>