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1F0F7">
      <w:pPr>
        <w:jc w:val="center"/>
        <w:rPr>
          <w:b/>
          <w:bCs/>
          <w:sz w:val="32"/>
          <w:szCs w:val="32"/>
        </w:rPr>
      </w:pPr>
    </w:p>
    <w:p w14:paraId="73A29A8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农学院团委部门主要职责及工作人员需求一览表</w:t>
      </w:r>
    </w:p>
    <w:tbl>
      <w:tblPr>
        <w:tblStyle w:val="4"/>
        <w:tblW w:w="8179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2"/>
        <w:gridCol w:w="5163"/>
        <w:gridCol w:w="1844"/>
      </w:tblGrid>
      <w:tr w14:paraId="314ED96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  <w:tblHeader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57BEC">
            <w:pPr>
              <w:pStyle w:val="6"/>
              <w:spacing w:line="40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部门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0EBA8">
            <w:pPr>
              <w:pStyle w:val="6"/>
              <w:spacing w:line="40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职能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C8C6B">
            <w:pPr>
              <w:pStyle w:val="6"/>
              <w:spacing w:line="40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职位及人数</w:t>
            </w:r>
          </w:p>
        </w:tc>
      </w:tr>
      <w:tr w14:paraId="1332C8F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72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2860E">
            <w:pPr>
              <w:pStyle w:val="7"/>
            </w:pPr>
            <w:r>
              <w:rPr>
                <w:rFonts w:hint="eastAsia"/>
              </w:rPr>
              <w:t>团委副书记</w:t>
            </w:r>
          </w:p>
          <w:p w14:paraId="0F4A3AE4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516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AD53">
            <w:pPr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代表农学院团委主持全面工作,并及时向学院或学校有关负责领导请示和汇报工作；</w:t>
            </w:r>
          </w:p>
          <w:p w14:paraId="0508251F"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参加校团委例会，检查、督促和协调团委各部门工作，并及时做出总结和提出建设性意见；</w:t>
            </w:r>
          </w:p>
          <w:p w14:paraId="48A6CB4F"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3、协助学院其他组织及团委开展工作,依照分工主管好所辖部门的工作。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7402B">
            <w:pPr>
              <w:pStyle w:val="7"/>
            </w:pPr>
            <w:r>
              <w:rPr>
                <w:rFonts w:hint="eastAsia"/>
              </w:rPr>
              <w:t>本科生与研究生各1人</w:t>
            </w:r>
          </w:p>
        </w:tc>
      </w:tr>
      <w:tr w14:paraId="676D0E5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3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A8E0A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秘书部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DE460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</w:rPr>
            </w:pPr>
          </w:p>
          <w:p w14:paraId="5E98EC9C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</w:rPr>
            </w:pP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团委的中枢部门，主要职能是统筹团委与学生会内部交流、建设和管理；</w:t>
            </w:r>
          </w:p>
          <w:p w14:paraId="2614078C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开展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“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五四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”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评优推选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“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五四红旗团支部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”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、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“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优秀团干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”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、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“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优秀团员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/>
              </w:rPr>
              <w:t>”</w:t>
            </w: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“志愿服务标兵”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</w:rPr>
              <w:t>；</w:t>
            </w:r>
          </w:p>
          <w:p w14:paraId="45FDABD6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3、撰写发布通知、文件收发管理、会议筹备、会议考勤、会议记录；</w:t>
            </w:r>
          </w:p>
          <w:p w14:paraId="0A32BC47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4、各学院团委业务交流以及报账工作等。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28BFE">
            <w:pPr>
              <w:pStyle w:val="7"/>
            </w:pPr>
            <w:r>
              <w:rPr>
                <w:rFonts w:hint="eastAsia"/>
              </w:rPr>
              <w:t>总负责人</w:t>
            </w:r>
            <w:r>
              <w:t>1</w:t>
            </w:r>
            <w:r>
              <w:rPr>
                <w:rFonts w:hint="eastAsia"/>
                <w:lang w:val="en-US" w:eastAsia="zh-CN"/>
              </w:rPr>
              <w:t>-2</w:t>
            </w:r>
            <w:bookmarkStart w:id="0" w:name="_GoBack"/>
            <w:bookmarkEnd w:id="0"/>
            <w:r>
              <w:rPr>
                <w:rFonts w:hint="eastAsia"/>
              </w:rPr>
              <w:t>人</w:t>
            </w:r>
          </w:p>
          <w:p w14:paraId="0ECBC0B7">
            <w:pPr>
              <w:pStyle w:val="7"/>
            </w:pPr>
            <w:r>
              <w:rPr>
                <w:rFonts w:hint="eastAsia"/>
              </w:rPr>
              <w:t>负责人2-3人</w:t>
            </w:r>
          </w:p>
        </w:tc>
      </w:tr>
      <w:tr w14:paraId="614BE96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ADF41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组织部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9C7AC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1、本科生日常团务管理，管理本科生智慧团建系统；</w:t>
            </w:r>
          </w:p>
          <w:p w14:paraId="55ECF4EF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2、做好团员意识教育，按要求协助开展“新生团员第一课”等团课；</w:t>
            </w:r>
          </w:p>
          <w:p w14:paraId="1934D85F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3、指导基层团组织落实“三会两制一课”制度并完成《学生团支部工作手册》；</w:t>
            </w:r>
          </w:p>
          <w:p w14:paraId="17AF9261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4、做好入党“双推优”工作和团员发展工作；</w:t>
            </w:r>
          </w:p>
          <w:p w14:paraId="3F293236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5、指导团支部召开团员大会按要求完成换届等工作。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6DDD6">
            <w:pPr>
              <w:pStyle w:val="7"/>
            </w:pPr>
            <w:r>
              <w:rPr>
                <w:rFonts w:hint="eastAsia"/>
              </w:rPr>
              <w:t>总负责人</w:t>
            </w:r>
            <w:r>
              <w:t>1</w:t>
            </w:r>
            <w:r>
              <w:rPr>
                <w:rFonts w:hint="eastAsia"/>
                <w:lang w:val="en-US" w:eastAsia="zh-CN"/>
              </w:rPr>
              <w:t>-2</w:t>
            </w:r>
            <w:r>
              <w:rPr>
                <w:rFonts w:hint="eastAsia"/>
              </w:rPr>
              <w:t>人</w:t>
            </w:r>
          </w:p>
          <w:p w14:paraId="39720568">
            <w:pPr>
              <w:pStyle w:val="7"/>
            </w:pPr>
            <w:r>
              <w:rPr>
                <w:rFonts w:hint="eastAsia"/>
              </w:rPr>
              <w:t>负责人2-3人</w:t>
            </w:r>
          </w:p>
        </w:tc>
      </w:tr>
      <w:tr w14:paraId="6D05439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5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7D8EA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宣传部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B9A3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1、审核团委各职能部门投稿，并向校团委网页和微信公众号投优质稿件；</w:t>
            </w:r>
          </w:p>
          <w:p w14:paraId="1D578FBE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2、转发校团委文化建设有关活动，组织学院同学积极参与；</w:t>
            </w:r>
          </w:p>
          <w:p w14:paraId="50CCD2D0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3、做好学院活动会议记录、推文撰写等工作。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F74EE">
            <w:pPr>
              <w:pStyle w:val="7"/>
            </w:pPr>
            <w:r>
              <w:rPr>
                <w:rFonts w:hint="eastAsia"/>
              </w:rPr>
              <w:t>总负责人1</w:t>
            </w:r>
            <w:r>
              <w:rPr>
                <w:rFonts w:hint="eastAsia"/>
                <w:lang w:val="en-US" w:eastAsia="zh-CN"/>
              </w:rPr>
              <w:t>-2</w:t>
            </w:r>
            <w:r>
              <w:rPr>
                <w:rFonts w:hint="eastAsia"/>
              </w:rPr>
              <w:t>人</w:t>
            </w:r>
          </w:p>
          <w:p w14:paraId="7FAE0634">
            <w:pPr>
              <w:pStyle w:val="7"/>
            </w:pPr>
            <w:r>
              <w:rPr>
                <w:rFonts w:hint="eastAsia"/>
              </w:rPr>
              <w:t>负责人2-3人</w:t>
            </w:r>
          </w:p>
        </w:tc>
      </w:tr>
      <w:tr w14:paraId="5DB5286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5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FE222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青年发展部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7F09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1、组织院级“青马工程”、学“习”小组学员开展学习培训活动；</w:t>
            </w:r>
          </w:p>
          <w:p w14:paraId="0F18C2FF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指导团支部百分百完成组织化学习等活动，开展社区创新等活动；</w:t>
            </w:r>
          </w:p>
          <w:p w14:paraId="39088C27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3、开展团组织建设相关的活动比赛；</w:t>
            </w:r>
          </w:p>
          <w:p w14:paraId="233EC950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4、组织团支书、团支委、学院团委委员进行理论和业务集中培训等工作。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7FD5C">
            <w:pPr>
              <w:pStyle w:val="7"/>
            </w:pPr>
            <w:r>
              <w:rPr>
                <w:rFonts w:hint="eastAsia"/>
              </w:rPr>
              <w:t>总负责人</w:t>
            </w:r>
            <w:r>
              <w:t>1</w:t>
            </w:r>
            <w:r>
              <w:rPr>
                <w:rFonts w:hint="eastAsia"/>
                <w:lang w:val="en-US" w:eastAsia="zh-CN"/>
              </w:rPr>
              <w:t>-2</w:t>
            </w:r>
            <w:r>
              <w:rPr>
                <w:rFonts w:hint="eastAsia"/>
              </w:rPr>
              <w:t>人</w:t>
            </w:r>
          </w:p>
          <w:p w14:paraId="1E0A6917">
            <w:pPr>
              <w:pStyle w:val="7"/>
            </w:pPr>
            <w:r>
              <w:rPr>
                <w:rFonts w:hint="eastAsia"/>
              </w:rPr>
              <w:t>负责人</w:t>
            </w:r>
            <w:r>
              <w:rPr>
                <w:rFonts w:hint="eastAsia"/>
                <w:color w:val="auto"/>
              </w:rPr>
              <w:t>2-3</w:t>
            </w:r>
            <w:r>
              <w:rPr>
                <w:rFonts w:hint="eastAsia"/>
              </w:rPr>
              <w:t>人</w:t>
            </w:r>
          </w:p>
        </w:tc>
      </w:tr>
      <w:tr w14:paraId="461AECD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3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3961C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本科生青年志愿者服务部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EF01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Calibri"/>
                <w:kern w:val="2"/>
                <w:sz w:val="21"/>
                <w:szCs w:val="21"/>
                <w:lang w:val="zh-CN" w:eastAsia="zh-CN"/>
              </w:rPr>
            </w:pP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1、农学院团委校内外实践活动，包括:志愿活动的策划、组织和志愿者招募、管理，组织义务劳动；</w:t>
            </w:r>
          </w:p>
          <w:p w14:paraId="2057EB6B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Calibri"/>
                <w:kern w:val="2"/>
                <w:sz w:val="21"/>
                <w:szCs w:val="21"/>
                <w:lang w:val="zh-CN" w:eastAsia="zh-CN"/>
              </w:rPr>
            </w:pPr>
            <w:r>
              <w:rPr>
                <w:rFonts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2、</w:t>
            </w: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“三下乡”、“万名学子乡村大调研行动”活动的队伍资料收集；</w:t>
            </w:r>
          </w:p>
          <w:p w14:paraId="698D3946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Calibri"/>
                <w:kern w:val="2"/>
                <w:sz w:val="21"/>
                <w:szCs w:val="21"/>
                <w:lang w:val="zh-CN" w:eastAsia="zh-CN"/>
              </w:rPr>
            </w:pPr>
            <w:r>
              <w:rPr>
                <w:rFonts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3、</w:t>
            </w: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i志愿平台的管理；</w:t>
            </w:r>
          </w:p>
          <w:p w14:paraId="74C32A93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Calibri"/>
                <w:kern w:val="2"/>
                <w:sz w:val="21"/>
                <w:szCs w:val="21"/>
                <w:lang w:val="zh-CN" w:eastAsia="zh-CN"/>
              </w:rPr>
            </w:pPr>
            <w:r>
              <w:rPr>
                <w:rFonts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4、</w:t>
            </w: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协助校红会开展相关工作，</w:t>
            </w: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en-US" w:eastAsia="zh-CN"/>
              </w:rPr>
              <w:t>协助西部计划招募</w:t>
            </w: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zh-CN" w:eastAsia="zh-CN"/>
              </w:rPr>
              <w:t>；</w:t>
            </w:r>
          </w:p>
          <w:p w14:paraId="554E6967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Calibri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en-US" w:eastAsia="zh-CN"/>
              </w:rPr>
              <w:t>5、组织学生参加“青年实干家计划，开展大学生社区实践工作计划等工作。</w:t>
            </w:r>
          </w:p>
          <w:p w14:paraId="42F16999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hint="eastAsia" w:ascii="仿宋" w:hAnsi="仿宋" w:eastAsia="仿宋" w:cs="Calibri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 w:cs="Calibri"/>
                <w:kern w:val="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en-US" w:eastAsia="zh-CN"/>
              </w:rPr>
              <w:t>做好学院品牌社会实践项目的培育和管理工作。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47E54">
            <w:pPr>
              <w:pStyle w:val="7"/>
            </w:pPr>
            <w:r>
              <w:rPr>
                <w:rFonts w:hint="eastAsia"/>
              </w:rPr>
              <w:t>总负责人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人</w:t>
            </w:r>
          </w:p>
          <w:p w14:paraId="5212B6FA">
            <w:pPr>
              <w:pStyle w:val="7"/>
            </w:pPr>
            <w:r>
              <w:rPr>
                <w:rFonts w:hint="eastAsia"/>
              </w:rPr>
              <w:t>负责人</w:t>
            </w:r>
            <w:r>
              <w:rPr>
                <w:rFonts w:hint="eastAsia"/>
                <w:color w:val="auto"/>
              </w:rPr>
              <w:t>2-3</w:t>
            </w:r>
            <w:r>
              <w:rPr>
                <w:rFonts w:hint="eastAsia"/>
              </w:rPr>
              <w:t>人</w:t>
            </w:r>
          </w:p>
        </w:tc>
      </w:tr>
      <w:tr w14:paraId="30A083E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3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887DD">
            <w:pPr>
              <w:pStyle w:val="6"/>
              <w:tabs>
                <w:tab w:val="left" w:pos="297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研究生秘书部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B88D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Calibri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en-US" w:eastAsia="zh-CN"/>
              </w:rPr>
              <w:t>1、研究生团委的中枢部门，主要职能是统筹团委与学生会内部交流、建设和管理；</w:t>
            </w:r>
          </w:p>
          <w:p w14:paraId="6750FEC5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Calibri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Calibri"/>
                <w:kern w:val="2"/>
                <w:sz w:val="21"/>
                <w:szCs w:val="21"/>
                <w:lang w:val="en-US" w:eastAsia="zh-CN"/>
              </w:rPr>
              <w:t>2、撰写发布通知、文件收发管理、会议筹备、会议考勤、会议记录等工作。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23EB1">
            <w:pPr>
              <w:pStyle w:val="7"/>
            </w:pPr>
            <w:r>
              <w:rPr>
                <w:rFonts w:hint="eastAsia"/>
              </w:rPr>
              <w:t>总负责人1人</w:t>
            </w:r>
          </w:p>
          <w:p w14:paraId="7C518EB2">
            <w:pPr>
              <w:pStyle w:val="7"/>
            </w:pPr>
            <w:r>
              <w:rPr>
                <w:rFonts w:hint="eastAsia"/>
              </w:rPr>
              <w:t>负责人1-2人</w:t>
            </w:r>
          </w:p>
        </w:tc>
      </w:tr>
      <w:tr w14:paraId="0A6E683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4CE22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研究生</w:t>
            </w:r>
          </w:p>
          <w:p w14:paraId="49F9027D">
            <w:pPr>
              <w:pStyle w:val="6"/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组织发展部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D588D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1、农学院团委校内外实践活动，包括:志愿活动的策划、组织和志愿者招募、管理，组织义务劳动；</w:t>
            </w:r>
          </w:p>
          <w:p w14:paraId="6FF8D72C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2、筹办研究生主题团日活动、策划团课，在国庆等重要节日协助开展专题讲座；</w:t>
            </w:r>
          </w:p>
          <w:p w14:paraId="6B13A89D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3、i志愿平台的管理；</w:t>
            </w:r>
          </w:p>
          <w:p w14:paraId="213D7ED8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4、协助校红会开展相关工作，协助西部计划招募；</w:t>
            </w:r>
          </w:p>
          <w:p w14:paraId="7D2A79E7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5、组织学生参加“青年实干家计划，开展大学生社区实践工作计划等工作。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D6A5C">
            <w:pPr>
              <w:pStyle w:val="7"/>
            </w:pPr>
            <w:r>
              <w:rPr>
                <w:rFonts w:hint="eastAsia"/>
              </w:rPr>
              <w:t>总负责人</w:t>
            </w:r>
            <w:r>
              <w:t>1</w:t>
            </w:r>
            <w:r>
              <w:rPr>
                <w:rFonts w:hint="eastAsia"/>
              </w:rPr>
              <w:t>人</w:t>
            </w:r>
          </w:p>
          <w:p w14:paraId="4F09593B">
            <w:pPr>
              <w:pStyle w:val="7"/>
            </w:pPr>
            <w:r>
              <w:rPr>
                <w:rFonts w:hint="eastAsia"/>
              </w:rPr>
              <w:t>负责人1-2人</w:t>
            </w:r>
          </w:p>
        </w:tc>
      </w:tr>
      <w:tr w14:paraId="2447A95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atLeast"/>
          <w:jc w:val="center"/>
        </w:trPr>
        <w:tc>
          <w:tcPr>
            <w:tcW w:w="11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8B4E7">
            <w:pPr>
              <w:pStyle w:val="6"/>
              <w:tabs>
                <w:tab w:val="left" w:pos="451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研究生</w:t>
            </w:r>
          </w:p>
          <w:p w14:paraId="4BC3B07B">
            <w:pPr>
              <w:pStyle w:val="6"/>
              <w:tabs>
                <w:tab w:val="left" w:pos="451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实践创新部</w:t>
            </w:r>
          </w:p>
        </w:tc>
        <w:tc>
          <w:tcPr>
            <w:tcW w:w="51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2535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1、负责就是开展志愿服务活动以及社会实践活动动员组织等；</w:t>
            </w:r>
          </w:p>
          <w:p w14:paraId="1A95D07A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深入了解研究生科研工作情况，协助在研究中开展好学科相关竞赛和创新创业项目培育工作；</w:t>
            </w:r>
          </w:p>
          <w:p w14:paraId="6004AF7E">
            <w:pPr>
              <w:pStyle w:val="8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line="360" w:lineRule="auto"/>
              <w:jc w:val="both"/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/>
              </w:rPr>
              <w:t>协助开展研究生学术科研交流活动。</w:t>
            </w:r>
          </w:p>
        </w:tc>
        <w:tc>
          <w:tcPr>
            <w:tcW w:w="184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591F8">
            <w:pPr>
              <w:pStyle w:val="7"/>
            </w:pPr>
            <w:r>
              <w:rPr>
                <w:rFonts w:hint="eastAsia"/>
              </w:rPr>
              <w:t>总负责人1人</w:t>
            </w:r>
          </w:p>
          <w:p w14:paraId="39CACF47">
            <w:pPr>
              <w:pStyle w:val="7"/>
            </w:pPr>
            <w:r>
              <w:rPr>
                <w:rFonts w:hint="eastAsia"/>
              </w:rPr>
              <w:t>负责人1-2人</w:t>
            </w:r>
          </w:p>
        </w:tc>
      </w:tr>
    </w:tbl>
    <w:p w14:paraId="25E7111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zNjZlY2U1NGE1ZDRmNmRlODNmNWM3MGY4NWRkYzIifQ=="/>
  </w:docVars>
  <w:rsids>
    <w:rsidRoot w:val="301A08CE"/>
    <w:rsid w:val="003B0335"/>
    <w:rsid w:val="004462EC"/>
    <w:rsid w:val="004A5DDB"/>
    <w:rsid w:val="006B2D24"/>
    <w:rsid w:val="00936707"/>
    <w:rsid w:val="00F71F6D"/>
    <w:rsid w:val="041473E9"/>
    <w:rsid w:val="301A08CE"/>
    <w:rsid w:val="3522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表格样式 1"/>
    <w:autoRedefine/>
    <w:qFormat/>
    <w:uiPriority w:val="0"/>
    <w:rPr>
      <w:rFonts w:ascii="Helvetica" w:hAnsi="Helvetica" w:eastAsia="Helvetica" w:cs="Helvetica"/>
      <w:b/>
      <w:bCs/>
      <w:color w:val="000000"/>
      <w:u w:color="000000"/>
      <w:lang w:val="en-US" w:eastAsia="zh-CN" w:bidi="ar-SA"/>
    </w:rPr>
  </w:style>
  <w:style w:type="paragraph" w:customStyle="1" w:styleId="7">
    <w:name w:val="表格样式 2"/>
    <w:autoRedefine/>
    <w:qFormat/>
    <w:uiPriority w:val="0"/>
    <w:pPr>
      <w:spacing w:line="360" w:lineRule="auto"/>
      <w:jc w:val="center"/>
    </w:pPr>
    <w:rPr>
      <w:rFonts w:ascii="仿宋" w:hAnsi="仿宋" w:eastAsia="仿宋" w:cs="Helvetica"/>
      <w:b/>
      <w:color w:val="000000"/>
      <w:sz w:val="21"/>
      <w:szCs w:val="21"/>
      <w:u w:color="000000"/>
      <w:lang w:val="en-US" w:eastAsia="zh-CN" w:bidi="ar-SA"/>
    </w:rPr>
  </w:style>
  <w:style w:type="paragraph" w:customStyle="1" w:styleId="8">
    <w:name w:val="正文 A"/>
    <w:autoRedefine/>
    <w:qFormat/>
    <w:uiPriority w:val="0"/>
    <w:rPr>
      <w:rFonts w:ascii="Arial Unicode MS" w:hAnsi="Arial Unicode MS" w:eastAsia="Arial Unicode MS" w:cs="Arial Unicode MS"/>
      <w:color w:val="000000"/>
      <w:sz w:val="22"/>
      <w:szCs w:val="22"/>
      <w:u w:color="000000"/>
      <w:lang w:val="zh-TW" w:eastAsia="zh-TW" w:bidi="ar-SA"/>
    </w:rPr>
  </w:style>
  <w:style w:type="character" w:customStyle="1" w:styleId="9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MicroWin10.com</Company>
  <Pages>3</Pages>
  <Words>1499</Words>
  <Characters>1521</Characters>
  <Lines>11</Lines>
  <Paragraphs>3</Paragraphs>
  <TotalTime>22</TotalTime>
  <ScaleCrop>false</ScaleCrop>
  <LinksUpToDate>false</LinksUpToDate>
  <CharactersWithSpaces>1525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2024-05-06T03:03:00Z</dcterms:created>
  <dc:creator>ZWX</dc:creator>
  <cp:lastModifiedBy>嘿嘿嘿(*^ω^*)</cp:lastModifiedBy>
  <dcterms:modified xsi:type="dcterms:W3CDTF">2026-05-16T04:46:31Z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7803BC2E9F2046FCB38338F5FC441989_11</vt:lpwstr>
  </property>
  <property fmtid="{D5CDD505-2E9C-101B-9397-08002B2CF9AE}" pid="4" name="KSOTemplateDocerSaveRecord">
    <vt:lpwstr>eyJoZGlkIjoiNDhlMjg1ODQ3ZGI2OGQwZmU2NjJmZjY1YzVlOTIzNmQiLCJ1c2VySWQiOiI3NTc5MjYxMTcifQ==</vt:lpwstr>
  </property>
</Properties>
</file>