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DC5975" w14:textId="14BB4047" w:rsidR="00212885" w:rsidRDefault="0034644C" w:rsidP="0034644C">
      <w:pPr>
        <w:spacing w:line="360" w:lineRule="auto"/>
        <w:ind w:firstLineChars="200" w:firstLine="640"/>
        <w:jc w:val="center"/>
        <w:rPr>
          <w:rFonts w:ascii="微软雅黑" w:eastAsia="微软雅黑" w:hAnsi="微软雅黑"/>
          <w:b/>
          <w:bCs/>
          <w:sz w:val="32"/>
          <w:szCs w:val="36"/>
        </w:rPr>
      </w:pPr>
      <w:proofErr w:type="gramStart"/>
      <w:r w:rsidRPr="0034644C">
        <w:rPr>
          <w:rFonts w:ascii="微软雅黑" w:eastAsia="微软雅黑" w:hAnsi="微软雅黑" w:hint="eastAsia"/>
          <w:b/>
          <w:bCs/>
          <w:sz w:val="32"/>
          <w:szCs w:val="36"/>
        </w:rPr>
        <w:t>夏辉兼职</w:t>
      </w:r>
      <w:proofErr w:type="gramEnd"/>
      <w:r w:rsidRPr="0034644C">
        <w:rPr>
          <w:rFonts w:ascii="微软雅黑" w:eastAsia="微软雅黑" w:hAnsi="微软雅黑" w:hint="eastAsia"/>
          <w:b/>
          <w:bCs/>
          <w:sz w:val="32"/>
          <w:szCs w:val="36"/>
        </w:rPr>
        <w:t>计划</w:t>
      </w:r>
    </w:p>
    <w:p w14:paraId="6E9DAE7E" w14:textId="323C1BA6" w:rsidR="0034644C" w:rsidRDefault="0034644C" w:rsidP="0034644C">
      <w:pPr>
        <w:rPr>
          <w:rFonts w:ascii="微软雅黑" w:eastAsia="微软雅黑" w:hAnsi="微软雅黑"/>
          <w:b/>
          <w:bCs/>
          <w:sz w:val="32"/>
          <w:szCs w:val="36"/>
        </w:rPr>
      </w:pPr>
    </w:p>
    <w:p w14:paraId="46FD7D28" w14:textId="6FDE9AF3" w:rsidR="0034644C" w:rsidRDefault="0034644C" w:rsidP="0034644C">
      <w:pPr>
        <w:ind w:firstLineChars="200" w:firstLine="480"/>
        <w:rPr>
          <w:rFonts w:ascii="微软雅黑" w:eastAsia="微软雅黑" w:hAnsi="微软雅黑"/>
          <w:sz w:val="24"/>
          <w:szCs w:val="28"/>
        </w:rPr>
      </w:pPr>
      <w:r w:rsidRPr="0034644C">
        <w:rPr>
          <w:rFonts w:ascii="微软雅黑" w:eastAsia="微软雅黑" w:hAnsi="微软雅黑" w:hint="eastAsia"/>
          <w:sz w:val="24"/>
          <w:szCs w:val="28"/>
        </w:rPr>
        <w:t>中国农业生物技术学会</w:t>
      </w:r>
      <w:r w:rsidRPr="0034644C">
        <w:rPr>
          <w:rFonts w:ascii="微软雅黑" w:eastAsia="微软雅黑" w:hAnsi="微软雅黑"/>
          <w:sz w:val="24"/>
          <w:szCs w:val="28"/>
        </w:rPr>
        <w:t>挂靠在中国农业科学院生物技术研究所，是由农业部主管，经民政部批准注册的全国性、学术性、非营利性的社会团体</w:t>
      </w:r>
      <w:r w:rsidRPr="0034644C">
        <w:rPr>
          <w:rFonts w:ascii="微软雅黑" w:eastAsia="微软雅黑" w:hAnsi="微软雅黑" w:hint="eastAsia"/>
          <w:sz w:val="24"/>
          <w:szCs w:val="28"/>
        </w:rPr>
        <w:t>。</w:t>
      </w:r>
      <w:r w:rsidRPr="0034644C">
        <w:rPr>
          <w:rFonts w:ascii="微软雅黑" w:eastAsia="微软雅黑" w:hAnsi="微软雅黑" w:hint="eastAsia"/>
          <w:sz w:val="24"/>
          <w:szCs w:val="28"/>
        </w:rPr>
        <w:t>学会宗旨</w:t>
      </w:r>
      <w:r w:rsidRPr="0034644C">
        <w:rPr>
          <w:rFonts w:ascii="微软雅黑" w:eastAsia="微软雅黑" w:hAnsi="微软雅黑" w:hint="eastAsia"/>
          <w:sz w:val="24"/>
          <w:szCs w:val="28"/>
        </w:rPr>
        <w:t>为</w:t>
      </w:r>
      <w:r w:rsidRPr="0034644C">
        <w:rPr>
          <w:rFonts w:ascii="微软雅黑" w:eastAsia="微软雅黑" w:hAnsi="微软雅黑" w:hint="eastAsia"/>
          <w:sz w:val="24"/>
          <w:szCs w:val="28"/>
        </w:rPr>
        <w:t>促进农业生物技术学科的繁荣和发展，为农业生物技术学科发展和产业化做出贡献。</w:t>
      </w:r>
    </w:p>
    <w:p w14:paraId="49EB5D9A" w14:textId="280C1616" w:rsidR="0034644C" w:rsidRPr="0034644C" w:rsidRDefault="0034644C" w:rsidP="0034644C">
      <w:pPr>
        <w:ind w:firstLineChars="200" w:firstLine="480"/>
        <w:rPr>
          <w:rFonts w:ascii="微软雅黑" w:eastAsia="微软雅黑" w:hAnsi="微软雅黑" w:hint="eastAsia"/>
          <w:sz w:val="24"/>
          <w:szCs w:val="28"/>
        </w:rPr>
      </w:pPr>
      <w:r>
        <w:rPr>
          <w:rFonts w:ascii="微软雅黑" w:eastAsia="微软雅黑" w:hAnsi="微软雅黑" w:hint="eastAsia"/>
          <w:sz w:val="24"/>
          <w:szCs w:val="28"/>
        </w:rPr>
        <w:t>本人经</w:t>
      </w:r>
      <w:r w:rsidRPr="0034644C">
        <w:rPr>
          <w:rFonts w:ascii="微软雅黑" w:eastAsia="微软雅黑" w:hAnsi="微软雅黑" w:hint="eastAsia"/>
          <w:sz w:val="24"/>
          <w:szCs w:val="28"/>
        </w:rPr>
        <w:t>中国农业生物技术学会生物安全分会征询和协商研究</w:t>
      </w:r>
      <w:r>
        <w:rPr>
          <w:rFonts w:ascii="微软雅黑" w:eastAsia="微软雅黑" w:hAnsi="微软雅黑" w:hint="eastAsia"/>
          <w:sz w:val="24"/>
          <w:szCs w:val="28"/>
        </w:rPr>
        <w:t>，被推荐为中国</w:t>
      </w:r>
      <w:r w:rsidRPr="0034644C">
        <w:rPr>
          <w:rFonts w:ascii="微软雅黑" w:eastAsia="微软雅黑" w:hAnsi="微软雅黑" w:hint="eastAsia"/>
          <w:sz w:val="24"/>
          <w:szCs w:val="28"/>
        </w:rPr>
        <w:t>生物技术学会第七届理事会理事候选人</w:t>
      </w:r>
      <w:r>
        <w:rPr>
          <w:rFonts w:ascii="微软雅黑" w:eastAsia="微软雅黑" w:hAnsi="微软雅黑" w:hint="eastAsia"/>
          <w:sz w:val="24"/>
          <w:szCs w:val="28"/>
        </w:rPr>
        <w:t>。如若当选，在不影响本职工作的基础上，积极参加</w:t>
      </w:r>
      <w:r w:rsidRPr="0034644C">
        <w:rPr>
          <w:rFonts w:ascii="微软雅黑" w:eastAsia="微软雅黑" w:hAnsi="微软雅黑" w:hint="eastAsia"/>
          <w:sz w:val="24"/>
          <w:szCs w:val="28"/>
        </w:rPr>
        <w:t>中国农业生物技术学会</w:t>
      </w:r>
      <w:r>
        <w:rPr>
          <w:rFonts w:ascii="微软雅黑" w:eastAsia="微软雅黑" w:hAnsi="微软雅黑" w:hint="eastAsia"/>
          <w:sz w:val="24"/>
          <w:szCs w:val="28"/>
        </w:rPr>
        <w:t>日常工作，履行理事工作责任，推动生物技术的发展与应用。同时，在该学术机构中，积极为学校、学院发声，展示学校、学院生物技术成果，提升学校与学院的学术影响力。</w:t>
      </w:r>
    </w:p>
    <w:sectPr w:rsidR="0034644C" w:rsidRPr="003464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644C"/>
    <w:rsid w:val="00212885"/>
    <w:rsid w:val="00346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3DE76F"/>
  <w15:chartTrackingRefBased/>
  <w15:docId w15:val="{142437A5-B024-4B3B-A966-596B2B4A8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xia30005267</dc:creator>
  <cp:keywords/>
  <dc:description/>
  <cp:lastModifiedBy>xia30005267</cp:lastModifiedBy>
  <cp:revision>1</cp:revision>
  <dcterms:created xsi:type="dcterms:W3CDTF">2026-09-05T12:44:00Z</dcterms:created>
  <dcterms:modified xsi:type="dcterms:W3CDTF">2026-09-05T12:52:00Z</dcterms:modified>
</cp:coreProperties>
</file>